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1D58D9" w:rsidRPr="006C6352" w:rsidTr="00EE4CA2">
        <w:trPr>
          <w:trHeight w:val="699"/>
        </w:trPr>
        <w:tc>
          <w:tcPr>
            <w:tcW w:w="15588" w:type="dxa"/>
            <w:gridSpan w:val="3"/>
            <w:shd w:val="clear" w:color="auto" w:fill="990099"/>
          </w:tcPr>
          <w:p w:rsidR="006531B5" w:rsidRDefault="00BA199D" w:rsidP="006531B5">
            <w:pPr>
              <w:spacing w:after="0" w:line="240" w:lineRule="auto"/>
              <w:rPr>
                <w:rFonts w:ascii="Arial" w:hAnsi="Arial" w:cs="Arial"/>
                <w:b/>
                <w:noProof/>
                <w:color w:val="FFFFFF" w:themeColor="background1"/>
                <w:sz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155575</wp:posOffset>
                      </wp:positionV>
                      <wp:extent cx="2992582" cy="1003935"/>
                      <wp:effectExtent l="0" t="0" r="0" b="57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2582" cy="1003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99D" w:rsidRPr="00851594" w:rsidRDefault="00BA199D" w:rsidP="00362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proofErr w:type="spellStart"/>
                                  <w:r w:rsidRPr="00851594"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Ringway</w:t>
                                  </w:r>
                                  <w:proofErr w:type="spellEnd"/>
                                  <w:r w:rsidRPr="00851594"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 Primary School</w:t>
                                  </w:r>
                                </w:p>
                                <w:p w:rsidR="00BA199D" w:rsidRPr="00851594" w:rsidRDefault="00362A35" w:rsidP="00362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51594"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Curriculum Statement</w:t>
                                  </w:r>
                                </w:p>
                                <w:p w:rsidR="00362A35" w:rsidRDefault="006D1970" w:rsidP="00362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51594"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History</w:t>
                                  </w:r>
                                </w:p>
                                <w:p w:rsidR="00851594" w:rsidRPr="00851594" w:rsidRDefault="00851594" w:rsidP="00362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65.1pt;margin-top:12.25pt;width:235.6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" fillcolor="#909" stroked="f" strokeweight=".5pt">
                      <v:textbox>
                        <w:txbxContent>
                          <w:p w:rsidR="00BA199D" w:rsidRPr="00851594" w:rsidRDefault="00BA199D" w:rsidP="00362A3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spellStart"/>
                            <w:r w:rsidRPr="00851594"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>Ringway</w:t>
                            </w:r>
                            <w:proofErr w:type="spellEnd"/>
                            <w:r w:rsidRPr="00851594"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Primary School</w:t>
                            </w:r>
                          </w:p>
                          <w:p w:rsidR="00BA199D" w:rsidRPr="00851594" w:rsidRDefault="00362A35" w:rsidP="00362A3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51594"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>Curriculum Statement</w:t>
                            </w:r>
                          </w:p>
                          <w:p w:rsidR="00362A35" w:rsidRDefault="006D1970" w:rsidP="00362A3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51594"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>History</w:t>
                            </w:r>
                          </w:p>
                          <w:p w:rsidR="00851594" w:rsidRPr="00851594" w:rsidRDefault="00851594" w:rsidP="00362A3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8710048</wp:posOffset>
                      </wp:positionH>
                      <wp:positionV relativeFrom="paragraph">
                        <wp:posOffset>237094</wp:posOffset>
                      </wp:positionV>
                      <wp:extent cx="938150" cy="926275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0" cy="92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99D" w:rsidRDefault="00BA199D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lang w:eastAsia="en-GB"/>
                                    </w:rPr>
                                    <w:drawing>
                                      <wp:inline distT="0" distB="0" distL="0" distR="0" wp14:anchorId="7313DEE5" wp14:editId="5C5AE2C9">
                                        <wp:extent cx="748387" cy="807523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663" cy="80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685.85pt;margin-top:18.65pt;width:73.85pt;height: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" fillcolor="#909" stroked="f" strokeweight=".5pt">
                      <v:textbox>
                        <w:txbxContent>
                          <w:p w:rsidR="00BA199D" w:rsidRDefault="00BA199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7313DEE5" wp14:editId="5C5AE2C9">
                                  <wp:extent cx="748387" cy="80752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663" cy="80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8D9" w:rsidRDefault="00BA199D" w:rsidP="00BA19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6"/>
                <w:lang w:eastAsia="en-GB"/>
              </w:rPr>
              <w:drawing>
                <wp:inline distT="0" distB="0" distL="0" distR="0" wp14:anchorId="062068F0" wp14:editId="2466822D">
                  <wp:extent cx="748387" cy="8075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63" cy="80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                                         </w:t>
            </w:r>
          </w:p>
          <w:p w:rsidR="00BA199D" w:rsidRPr="006C6352" w:rsidRDefault="00BA199D" w:rsidP="00BA19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</w:p>
        </w:tc>
      </w:tr>
      <w:tr w:rsidR="003371AE" w:rsidRPr="00851594" w:rsidTr="00EE4CA2">
        <w:trPr>
          <w:trHeight w:val="699"/>
        </w:trPr>
        <w:tc>
          <w:tcPr>
            <w:tcW w:w="15588" w:type="dxa"/>
            <w:gridSpan w:val="3"/>
            <w:shd w:val="clear" w:color="auto" w:fill="CC00FF"/>
          </w:tcPr>
          <w:p w:rsidR="00EE4CA2" w:rsidRPr="00851594" w:rsidRDefault="006D1970" w:rsidP="006D1970">
            <w:pPr>
              <w:tabs>
                <w:tab w:val="left" w:pos="13633"/>
              </w:tabs>
              <w:spacing w:after="0" w:line="240" w:lineRule="auto"/>
              <w:jc w:val="center"/>
              <w:rPr>
                <w:rFonts w:ascii="Twinkl Cursive Unlooped" w:hAnsi="Twinkl Cursive Unlooped" w:cs="Arial"/>
                <w:noProof/>
                <w:sz w:val="24"/>
                <w:lang w:eastAsia="en-GB"/>
              </w:rPr>
            </w:pPr>
            <w:r w:rsidRPr="00851594">
              <w:rPr>
                <w:rFonts w:ascii="Twinkl Cursive Unlooped" w:hAnsi="Twinkl Cursive Unlooped" w:cs="Arial"/>
                <w:noProof/>
                <w:sz w:val="24"/>
                <w:lang w:eastAsia="en-GB"/>
              </w:rPr>
              <w:t>The more you know about the past, the better prepared you are for the future – Theodore Roosevelt</w:t>
            </w:r>
          </w:p>
          <w:p w:rsidR="00E176A1" w:rsidRPr="00851594" w:rsidRDefault="00E176A1" w:rsidP="00B4342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noProof/>
                <w:sz w:val="24"/>
                <w:lang w:eastAsia="en-GB"/>
              </w:rPr>
            </w:pPr>
          </w:p>
        </w:tc>
      </w:tr>
      <w:tr w:rsidR="00E176A1" w:rsidRPr="00851594" w:rsidTr="00EE4CA2">
        <w:trPr>
          <w:trHeight w:val="308"/>
        </w:trPr>
        <w:tc>
          <w:tcPr>
            <w:tcW w:w="5196" w:type="dxa"/>
            <w:shd w:val="clear" w:color="auto" w:fill="990099"/>
          </w:tcPr>
          <w:p w:rsidR="00E176A1" w:rsidRPr="00851594" w:rsidRDefault="00E176A1" w:rsidP="00E176A1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4"/>
                <w:lang w:eastAsia="en-GB"/>
              </w:rPr>
            </w:pPr>
            <w:r w:rsidRPr="00851594"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4"/>
                <w:lang w:eastAsia="en-GB"/>
              </w:rPr>
              <w:t>Intent</w:t>
            </w:r>
          </w:p>
        </w:tc>
        <w:tc>
          <w:tcPr>
            <w:tcW w:w="5196" w:type="dxa"/>
            <w:shd w:val="clear" w:color="auto" w:fill="990099"/>
          </w:tcPr>
          <w:p w:rsidR="00E176A1" w:rsidRPr="00851594" w:rsidRDefault="00E176A1" w:rsidP="00E176A1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4"/>
                <w:lang w:eastAsia="en-GB"/>
              </w:rPr>
            </w:pPr>
            <w:r w:rsidRPr="00851594"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4"/>
                <w:lang w:eastAsia="en-GB"/>
              </w:rPr>
              <w:t>Implementation</w:t>
            </w:r>
          </w:p>
        </w:tc>
        <w:tc>
          <w:tcPr>
            <w:tcW w:w="5196" w:type="dxa"/>
            <w:shd w:val="clear" w:color="auto" w:fill="990099"/>
          </w:tcPr>
          <w:p w:rsidR="00E176A1" w:rsidRPr="00851594" w:rsidRDefault="00E176A1" w:rsidP="00E176A1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4"/>
                <w:lang w:eastAsia="en-GB"/>
              </w:rPr>
            </w:pPr>
            <w:r w:rsidRPr="00851594"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4"/>
                <w:lang w:eastAsia="en-GB"/>
              </w:rPr>
              <w:t>Impact</w:t>
            </w:r>
          </w:p>
        </w:tc>
      </w:tr>
      <w:tr w:rsidR="00E176A1" w:rsidRPr="00851594" w:rsidTr="00EE4CA2">
        <w:trPr>
          <w:trHeight w:val="278"/>
        </w:trPr>
        <w:tc>
          <w:tcPr>
            <w:tcW w:w="5196" w:type="dxa"/>
            <w:shd w:val="clear" w:color="auto" w:fill="CC00FF"/>
          </w:tcPr>
          <w:p w:rsidR="00E176A1" w:rsidRPr="00851594" w:rsidRDefault="00E176A1" w:rsidP="00E176A1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851594">
              <w:rPr>
                <w:rFonts w:ascii="Twinkl Cursive Unlooped" w:hAnsi="Twinkl Cursive Unlooped" w:cs="Arial"/>
                <w:sz w:val="24"/>
              </w:rPr>
              <w:t>What will take place before teaching in the classroom?</w:t>
            </w:r>
          </w:p>
        </w:tc>
        <w:tc>
          <w:tcPr>
            <w:tcW w:w="5196" w:type="dxa"/>
            <w:shd w:val="clear" w:color="auto" w:fill="CC00FF"/>
          </w:tcPr>
          <w:p w:rsidR="00E176A1" w:rsidRPr="00851594" w:rsidRDefault="00E176A1" w:rsidP="00E176A1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851594">
              <w:rPr>
                <w:rFonts w:ascii="Twinkl Cursive Unlooped" w:hAnsi="Twinkl Cursive Unlooped" w:cs="Arial"/>
                <w:sz w:val="24"/>
              </w:rPr>
              <w:t>What will this look like in the classroom?</w:t>
            </w:r>
          </w:p>
        </w:tc>
        <w:tc>
          <w:tcPr>
            <w:tcW w:w="5196" w:type="dxa"/>
            <w:shd w:val="clear" w:color="auto" w:fill="CC00FF"/>
          </w:tcPr>
          <w:p w:rsidR="00E176A1" w:rsidRPr="00851594" w:rsidRDefault="00E176A1" w:rsidP="00E176A1">
            <w:pPr>
              <w:spacing w:after="0" w:line="240" w:lineRule="auto"/>
              <w:rPr>
                <w:rFonts w:ascii="Twinkl Cursive Unlooped" w:hAnsi="Twinkl Cursive Unlooped" w:cs="Arial"/>
                <w:sz w:val="24"/>
              </w:rPr>
            </w:pPr>
            <w:r w:rsidRPr="00851594">
              <w:rPr>
                <w:rFonts w:ascii="Twinkl Cursive Unlooped" w:hAnsi="Twinkl Cursive Unlooped" w:cs="Arial"/>
                <w:sz w:val="24"/>
              </w:rPr>
              <w:t>How will this be measured?</w:t>
            </w:r>
          </w:p>
        </w:tc>
      </w:tr>
      <w:tr w:rsidR="004D4446" w:rsidRPr="00851594" w:rsidTr="00EE4CA2">
        <w:tc>
          <w:tcPr>
            <w:tcW w:w="5196" w:type="dxa"/>
            <w:shd w:val="clear" w:color="auto" w:fill="FFFFFF" w:themeFill="background1"/>
          </w:tcPr>
          <w:p w:rsidR="003518DB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 xml:space="preserve">The school’s </w:t>
            </w:r>
            <w:r w:rsidR="00DC0EB6"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>leadership team will:</w:t>
            </w:r>
          </w:p>
          <w:p w:rsidR="00EE4CA2" w:rsidRPr="00851594" w:rsidRDefault="004A4B63" w:rsidP="004A4B6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Lead the school staff to develop a clear overarching curriculum intent which drives the ongoing development and improvement of all curriculum subjects.</w:t>
            </w:r>
          </w:p>
          <w:p w:rsidR="004A4B63" w:rsidRPr="00851594" w:rsidRDefault="004A4B63" w:rsidP="004A4B6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Ensure that the curriculum leaders have appropriate time to develop their subject specific curriculum intent through careful research and development.</w:t>
            </w:r>
          </w:p>
          <w:p w:rsidR="004A4B63" w:rsidRPr="00851594" w:rsidRDefault="004A4B63" w:rsidP="004A4B6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Provide sufficient funding to ensure that implementation is high quality. </w:t>
            </w: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DC0EB6" w:rsidRPr="00851594" w:rsidRDefault="00DC0EB6" w:rsidP="00EE4CA2">
            <w:pPr>
              <w:pStyle w:val="ListParagraph"/>
              <w:spacing w:after="0" w:line="240" w:lineRule="auto"/>
              <w:ind w:left="313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FFFFFF" w:themeFill="background1"/>
          </w:tcPr>
          <w:p w:rsidR="00584F10" w:rsidRPr="00851594" w:rsidRDefault="00584F10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>Our teaching sequence will be:</w:t>
            </w:r>
          </w:p>
          <w:p w:rsidR="008F4884" w:rsidRPr="00851594" w:rsidRDefault="00AC3836" w:rsidP="004A4B6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Placing of the h</w:t>
            </w:r>
            <w:r w:rsidR="004A4B63"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istory being studied in the chronological context of previous learning, using the class timeline.</w:t>
            </w:r>
          </w:p>
          <w:p w:rsidR="00B43423" w:rsidRPr="00851594" w:rsidRDefault="008F4884" w:rsidP="004A4B6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Brief review of learning covered in previous lesson/s</w:t>
            </w:r>
            <w:r w:rsidR="00AC3836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.</w:t>
            </w:r>
          </w:p>
          <w:p w:rsidR="008F4884" w:rsidRPr="00851594" w:rsidRDefault="008F4884" w:rsidP="008F488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Specific key vocabulary to be used and its definition. </w:t>
            </w:r>
          </w:p>
          <w:p w:rsidR="008F4884" w:rsidRPr="00851594" w:rsidRDefault="008F4884" w:rsidP="008F488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Conduct Historical enquiry using a variety of sources and/ or artefacts</w:t>
            </w:r>
            <w:r w:rsidR="00AC3836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.</w:t>
            </w:r>
          </w:p>
          <w:p w:rsidR="008F4884" w:rsidRPr="00851594" w:rsidRDefault="008F4884" w:rsidP="008F488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Interpret their findings</w:t>
            </w:r>
            <w:r w:rsidR="00AC3836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.</w:t>
            </w:r>
          </w:p>
          <w:p w:rsidR="008F4884" w:rsidRPr="00851594" w:rsidRDefault="008F4884" w:rsidP="008F488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Communicate their historical knowledge and understanding appropriately</w:t>
            </w:r>
            <w:r w:rsidR="00AC3836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F4884" w:rsidRPr="00851594" w:rsidRDefault="008F4884" w:rsidP="008F488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Evaluate their learning and compare with other historical periods studied as appropriate. </w:t>
            </w:r>
          </w:p>
        </w:tc>
        <w:tc>
          <w:tcPr>
            <w:tcW w:w="5196" w:type="dxa"/>
            <w:shd w:val="clear" w:color="auto" w:fill="FFFFFF" w:themeFill="background1"/>
          </w:tcPr>
          <w:p w:rsidR="004D4446" w:rsidRPr="00851594" w:rsidRDefault="009E451B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>Pupil Voice will show:</w:t>
            </w:r>
          </w:p>
          <w:p w:rsidR="00CB5D40" w:rsidRPr="00851594" w:rsidRDefault="008F4884" w:rsidP="008F488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A developed understanding of the methods and skills of historians at an age appropriate level</w:t>
            </w:r>
          </w:p>
          <w:p w:rsidR="008F4884" w:rsidRPr="00851594" w:rsidRDefault="00947ECE" w:rsidP="00947E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A progression of understanding, with appropriate vocabulary which supports and extends understanding.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Confidence in discussing history, their own work and identifying their own strengths and areas for development. </w:t>
            </w:r>
          </w:p>
        </w:tc>
      </w:tr>
      <w:tr w:rsidR="004D4446" w:rsidRPr="00851594" w:rsidTr="00EE4CA2">
        <w:tc>
          <w:tcPr>
            <w:tcW w:w="5196" w:type="dxa"/>
            <w:shd w:val="clear" w:color="auto" w:fill="FFFFFF" w:themeFill="background1"/>
          </w:tcPr>
          <w:p w:rsidR="00DC0EB6" w:rsidRPr="00851594" w:rsidRDefault="00DC0EB6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>The curriculum leader will:</w:t>
            </w:r>
          </w:p>
          <w:p w:rsidR="00EE4CA2" w:rsidRPr="00851594" w:rsidRDefault="00947ECE" w:rsidP="00947E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Understand and articulate the expectations of the curriculum to support teaching and support staff in the delivery.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Ensure an appropriate progression of knowledge is in place which supports pupils in knowing more and remembering more as historians.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Ensure an appropriate progression of history skills and knowledge is in place over time so that pupils are supported to be the best </w:t>
            </w: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lastRenderedPageBreak/>
              <w:t>historians they can be, and challenge teachers to support struggling historians and extend more competent ones.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Ensure an appropriate progression for vocabulary is in place for each phase of learning, which builds on prior learning. 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Keep up to date with current history research and subject development through an appropriate subject body or professional group. </w:t>
            </w: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DC0EB6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1E6198" w:rsidRPr="00851594" w:rsidRDefault="001E6198" w:rsidP="00EE4CA2">
            <w:pPr>
              <w:pStyle w:val="ListParagraph"/>
              <w:spacing w:after="0" w:line="240" w:lineRule="auto"/>
              <w:ind w:left="313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FFFFFF" w:themeFill="background1"/>
          </w:tcPr>
          <w:p w:rsidR="004D4446" w:rsidRPr="00851594" w:rsidRDefault="003518DB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lastRenderedPageBreak/>
              <w:t>Our classrooms will: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Provide appropriate quality equipment for each area of the curriculum.</w:t>
            </w:r>
          </w:p>
          <w:p w:rsidR="00947ECE" w:rsidRPr="00851594" w:rsidRDefault="00947ECE" w:rsidP="00947EC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Have developed learning walls which include actual pieces of work, carefully chosen vocabulary, </w:t>
            </w:r>
            <w:r w:rsidR="00ED69FC"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a </w:t>
            </w: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topic specific timeline and a </w:t>
            </w:r>
            <w:r w:rsidR="00ED69FC"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key stage timeline.</w:t>
            </w:r>
          </w:p>
          <w:p w:rsidR="00ED69FC" w:rsidRPr="00851594" w:rsidRDefault="00ED69FC" w:rsidP="00947EC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Be organised so that pupils can work in small groups or whole class as appropriate to support pupils in development of their skills. </w:t>
            </w:r>
          </w:p>
          <w:p w:rsidR="00ED69FC" w:rsidRPr="00851594" w:rsidRDefault="00ED69FC" w:rsidP="00947EC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lastRenderedPageBreak/>
              <w:t>Deploy appropriately challenging selections of texts, both non-fiction and fiction, accessible throughout learning to develop wider understanding and underpin reading skills.</w:t>
            </w:r>
          </w:p>
          <w:p w:rsidR="00DC0EB6" w:rsidRPr="00851594" w:rsidRDefault="00DC0EB6" w:rsidP="00EE4CA2">
            <w:pPr>
              <w:pStyle w:val="ListParagraph"/>
              <w:spacing w:after="0" w:line="240" w:lineRule="auto"/>
              <w:ind w:left="365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FFFFFF" w:themeFill="background1"/>
          </w:tcPr>
          <w:p w:rsidR="00CB5D40" w:rsidRPr="00851594" w:rsidRDefault="00CB5D40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lastRenderedPageBreak/>
              <w:t>Displays around school and books will show:</w:t>
            </w:r>
          </w:p>
          <w:p w:rsidR="001B668A" w:rsidRPr="00851594" w:rsidRDefault="00ED69FC" w:rsidP="00ED69F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Pupils have had opportunities for practice and refinement of skills.</w:t>
            </w:r>
          </w:p>
          <w:p w:rsidR="00ED69FC" w:rsidRPr="00851594" w:rsidRDefault="00ED69FC" w:rsidP="00ED69F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A varied and engaging curriculum which develops a range of historical skills.</w:t>
            </w:r>
          </w:p>
          <w:p w:rsidR="00ED69FC" w:rsidRPr="00851594" w:rsidRDefault="00ED69FC" w:rsidP="00ED69F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Developed and final pieces of work which showcase the skills learned.</w:t>
            </w:r>
          </w:p>
          <w:p w:rsidR="00ED69FC" w:rsidRPr="00851594" w:rsidRDefault="00ED69FC" w:rsidP="00ED69F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Clear progression of skills in line with expectations set out in the progression grids</w:t>
            </w:r>
          </w:p>
          <w:p w:rsidR="00ED69FC" w:rsidRPr="00851594" w:rsidRDefault="00ED69FC" w:rsidP="00ED69F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lastRenderedPageBreak/>
              <w:t xml:space="preserve">That pupils, over time, develop a range of skills and techniques across all of the areas of the historical curriculum. </w:t>
            </w:r>
          </w:p>
        </w:tc>
      </w:tr>
      <w:tr w:rsidR="00584F10" w:rsidRPr="00851594" w:rsidTr="00EE4CA2">
        <w:tc>
          <w:tcPr>
            <w:tcW w:w="5196" w:type="dxa"/>
            <w:shd w:val="clear" w:color="auto" w:fill="FFFFFF" w:themeFill="background1"/>
          </w:tcPr>
          <w:p w:rsidR="00584F10" w:rsidRPr="00851594" w:rsidRDefault="00B25248" w:rsidP="00584F10">
            <w:p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lastRenderedPageBreak/>
              <w:t>The class teacher will, with support from the curriculum leader:</w:t>
            </w:r>
          </w:p>
          <w:p w:rsidR="00EE4CA2" w:rsidRPr="00851594" w:rsidRDefault="00A60024" w:rsidP="00A600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Create a long term plan which ensures appropriate coverage of knowledge, skills and vocabulary from the progression grid.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Personally pursue support for any particular subject knowledge and skills gaps prior to teaching.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Ensure that resources are appropriate, of high quality and are plentiful so that pupils have the correct tools and materials. </w:t>
            </w:r>
          </w:p>
          <w:p w:rsidR="00EE4CA2" w:rsidRPr="00851594" w:rsidRDefault="00EE4CA2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EE4CA2" w:rsidRPr="00851594" w:rsidRDefault="00EE4CA2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</w:p>
          <w:p w:rsidR="00DC0EB6" w:rsidRPr="00851594" w:rsidRDefault="00DC0EB6" w:rsidP="00EE4CA2">
            <w:pPr>
              <w:pStyle w:val="ListParagraph"/>
              <w:spacing w:after="0" w:line="240" w:lineRule="auto"/>
              <w:ind w:left="317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FFFFFF" w:themeFill="background1"/>
          </w:tcPr>
          <w:p w:rsidR="00584F10" w:rsidRPr="00851594" w:rsidRDefault="006F2A40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>Our children will be:</w:t>
            </w:r>
          </w:p>
          <w:p w:rsidR="000971AA" w:rsidRPr="00851594" w:rsidRDefault="00A60024" w:rsidP="00A600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Engaged because they are challenged by the curriculum which they are provided with.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Resilient learners who overcome barriers and understand their own strengths and area for development.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Able to critique their own work as a historian because they know how to be successful.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Safe and happy in history lessons which give them opportunities to explore their own creative development.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Encouraged and nurtured to overcome any barriers to their learning or self-confidence because feedback is positive and focuses on historical skills and knowledge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Develop historical skills and confidence over time because of careful planning, focused delivery and time to practice and hone skills.</w:t>
            </w:r>
          </w:p>
        </w:tc>
        <w:tc>
          <w:tcPr>
            <w:tcW w:w="5196" w:type="dxa"/>
            <w:shd w:val="clear" w:color="auto" w:fill="FFFFFF" w:themeFill="background1"/>
          </w:tcPr>
          <w:p w:rsidR="00584F10" w:rsidRPr="00851594" w:rsidRDefault="00A0156A" w:rsidP="00584F10">
            <w:pPr>
              <w:spacing w:after="0" w:line="240" w:lineRule="auto"/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b/>
                <w:color w:val="7030A0"/>
                <w:sz w:val="20"/>
                <w:szCs w:val="20"/>
              </w:rPr>
              <w:t>The curriculum leader will:</w:t>
            </w:r>
          </w:p>
          <w:p w:rsidR="00A0156A" w:rsidRPr="00851594" w:rsidRDefault="00A60024" w:rsidP="00A600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Celebrate the successes of pupils through planned displays.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Collate appropriate evidence over time which evidences that pupils know more and remember more.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>Monitor the standards in the subject to ensure outcomes are at expected levels.</w:t>
            </w:r>
          </w:p>
          <w:p w:rsidR="00A60024" w:rsidRPr="00851594" w:rsidRDefault="00A60024" w:rsidP="00A600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</w:pPr>
            <w:r w:rsidRPr="00851594">
              <w:rPr>
                <w:rFonts w:ascii="Twinkl Cursive Unlooped" w:hAnsi="Twinkl Cursive Unlooped" w:cs="Arial"/>
                <w:color w:val="7030A0"/>
                <w:sz w:val="20"/>
                <w:szCs w:val="20"/>
              </w:rPr>
              <w:t xml:space="preserve">Provide ongoing CPD support based on the outcomes of subject monitoring to ensure the impact of the curriculum is wide reaching and positive. </w:t>
            </w:r>
          </w:p>
        </w:tc>
      </w:tr>
    </w:tbl>
    <w:p w:rsidR="00CC0CCA" w:rsidRPr="00851594" w:rsidRDefault="00CC0CCA" w:rsidP="005B78FC">
      <w:pPr>
        <w:spacing w:after="0" w:line="240" w:lineRule="auto"/>
        <w:rPr>
          <w:rFonts w:ascii="Twinkl Cursive Unlooped" w:hAnsi="Twinkl Cursive Unlooped" w:cs="Arial"/>
        </w:rPr>
      </w:pPr>
    </w:p>
    <w:p w:rsidR="00CC0CCA" w:rsidRPr="00851594" w:rsidRDefault="00CC0CCA" w:rsidP="00EE4CA2">
      <w:pPr>
        <w:shd w:val="clear" w:color="auto" w:fill="FFFFFF" w:themeFill="background1"/>
        <w:spacing w:after="0" w:line="240" w:lineRule="auto"/>
        <w:rPr>
          <w:rFonts w:ascii="Twinkl Cursive Unlooped" w:hAnsi="Twinkl Cursive Unlooped" w:cs="Arial"/>
        </w:rPr>
      </w:pPr>
    </w:p>
    <w:sectPr w:rsidR="00CC0CCA" w:rsidRPr="00851594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46"/>
    <w:multiLevelType w:val="hybridMultilevel"/>
    <w:tmpl w:val="51CEDECC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05135BD4"/>
    <w:multiLevelType w:val="hybridMultilevel"/>
    <w:tmpl w:val="43A2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B2E"/>
    <w:multiLevelType w:val="hybridMultilevel"/>
    <w:tmpl w:val="1FCC1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A01BE"/>
    <w:multiLevelType w:val="hybridMultilevel"/>
    <w:tmpl w:val="46C2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CFB"/>
    <w:multiLevelType w:val="hybridMultilevel"/>
    <w:tmpl w:val="3870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6F5A"/>
    <w:multiLevelType w:val="hybridMultilevel"/>
    <w:tmpl w:val="232A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2924"/>
    <w:multiLevelType w:val="hybridMultilevel"/>
    <w:tmpl w:val="1D68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4CB"/>
    <w:multiLevelType w:val="hybridMultilevel"/>
    <w:tmpl w:val="111E2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04E0C"/>
    <w:multiLevelType w:val="hybridMultilevel"/>
    <w:tmpl w:val="D2360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4359C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15D8"/>
    <w:multiLevelType w:val="hybridMultilevel"/>
    <w:tmpl w:val="6166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C1C33"/>
    <w:multiLevelType w:val="hybridMultilevel"/>
    <w:tmpl w:val="FE50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902AB"/>
    <w:multiLevelType w:val="hybridMultilevel"/>
    <w:tmpl w:val="0C4E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3EE"/>
    <w:multiLevelType w:val="hybridMultilevel"/>
    <w:tmpl w:val="185E4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9164C"/>
    <w:multiLevelType w:val="multilevel"/>
    <w:tmpl w:val="252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C1504D"/>
    <w:multiLevelType w:val="hybridMultilevel"/>
    <w:tmpl w:val="9C70F64A"/>
    <w:lvl w:ilvl="0" w:tplc="39CC8F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53405F3"/>
    <w:multiLevelType w:val="hybridMultilevel"/>
    <w:tmpl w:val="EF7E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94FD7"/>
    <w:multiLevelType w:val="hybridMultilevel"/>
    <w:tmpl w:val="7FE85482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299F02B2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6009"/>
    <w:multiLevelType w:val="hybridMultilevel"/>
    <w:tmpl w:val="0A36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665D"/>
    <w:multiLevelType w:val="hybridMultilevel"/>
    <w:tmpl w:val="B688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655715"/>
    <w:multiLevelType w:val="hybridMultilevel"/>
    <w:tmpl w:val="2A0A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717F7"/>
    <w:multiLevelType w:val="hybridMultilevel"/>
    <w:tmpl w:val="432C511A"/>
    <w:lvl w:ilvl="0" w:tplc="08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3" w15:restartNumberingAfterBreak="0">
    <w:nsid w:val="36FE619A"/>
    <w:multiLevelType w:val="hybridMultilevel"/>
    <w:tmpl w:val="4DB8F058"/>
    <w:lvl w:ilvl="0" w:tplc="B0264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449B5"/>
    <w:multiLevelType w:val="hybridMultilevel"/>
    <w:tmpl w:val="CB04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C0DE4"/>
    <w:multiLevelType w:val="hybridMultilevel"/>
    <w:tmpl w:val="19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D3"/>
    <w:multiLevelType w:val="multilevel"/>
    <w:tmpl w:val="C78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0278A"/>
    <w:multiLevelType w:val="hybridMultilevel"/>
    <w:tmpl w:val="0920767E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8" w15:restartNumberingAfterBreak="0">
    <w:nsid w:val="43F26475"/>
    <w:multiLevelType w:val="hybridMultilevel"/>
    <w:tmpl w:val="718A3E86"/>
    <w:lvl w:ilvl="0" w:tplc="08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9" w15:restartNumberingAfterBreak="0">
    <w:nsid w:val="447B6F95"/>
    <w:multiLevelType w:val="hybridMultilevel"/>
    <w:tmpl w:val="F2BEE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9E2EE3"/>
    <w:multiLevelType w:val="hybridMultilevel"/>
    <w:tmpl w:val="5C660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A7851"/>
    <w:multiLevelType w:val="hybridMultilevel"/>
    <w:tmpl w:val="FFF88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210F4"/>
    <w:multiLevelType w:val="hybridMultilevel"/>
    <w:tmpl w:val="1250E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D555A5"/>
    <w:multiLevelType w:val="hybridMultilevel"/>
    <w:tmpl w:val="A87E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038BF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8D"/>
    <w:multiLevelType w:val="hybridMultilevel"/>
    <w:tmpl w:val="86ECA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454DC"/>
    <w:multiLevelType w:val="hybridMultilevel"/>
    <w:tmpl w:val="DAD6E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3841F0"/>
    <w:multiLevelType w:val="hybridMultilevel"/>
    <w:tmpl w:val="9592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C643A"/>
    <w:multiLevelType w:val="hybridMultilevel"/>
    <w:tmpl w:val="87BE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033DC"/>
    <w:multiLevelType w:val="hybridMultilevel"/>
    <w:tmpl w:val="8272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85E58"/>
    <w:multiLevelType w:val="hybridMultilevel"/>
    <w:tmpl w:val="518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55E8B"/>
    <w:multiLevelType w:val="hybridMultilevel"/>
    <w:tmpl w:val="7AA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65782"/>
    <w:multiLevelType w:val="hybridMultilevel"/>
    <w:tmpl w:val="9AF4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A2C84"/>
    <w:multiLevelType w:val="hybridMultilevel"/>
    <w:tmpl w:val="028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A03A2"/>
    <w:multiLevelType w:val="hybridMultilevel"/>
    <w:tmpl w:val="3E105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7"/>
  </w:num>
  <w:num w:numId="5">
    <w:abstractNumId w:val="32"/>
  </w:num>
  <w:num w:numId="6">
    <w:abstractNumId w:val="44"/>
  </w:num>
  <w:num w:numId="7">
    <w:abstractNumId w:val="36"/>
  </w:num>
  <w:num w:numId="8">
    <w:abstractNumId w:val="2"/>
  </w:num>
  <w:num w:numId="9">
    <w:abstractNumId w:val="35"/>
  </w:num>
  <w:num w:numId="10">
    <w:abstractNumId w:val="40"/>
  </w:num>
  <w:num w:numId="11">
    <w:abstractNumId w:val="30"/>
  </w:num>
  <w:num w:numId="12">
    <w:abstractNumId w:val="29"/>
  </w:num>
  <w:num w:numId="13">
    <w:abstractNumId w:val="8"/>
  </w:num>
  <w:num w:numId="14">
    <w:abstractNumId w:val="23"/>
  </w:num>
  <w:num w:numId="15">
    <w:abstractNumId w:val="14"/>
  </w:num>
  <w:num w:numId="16">
    <w:abstractNumId w:val="26"/>
    <w:lvlOverride w:ilvl="0">
      <w:startOverride w:val="1"/>
    </w:lvlOverride>
  </w:num>
  <w:num w:numId="17">
    <w:abstractNumId w:val="15"/>
  </w:num>
  <w:num w:numId="18">
    <w:abstractNumId w:val="11"/>
  </w:num>
  <w:num w:numId="19">
    <w:abstractNumId w:val="5"/>
  </w:num>
  <w:num w:numId="20">
    <w:abstractNumId w:val="33"/>
  </w:num>
  <w:num w:numId="21">
    <w:abstractNumId w:val="25"/>
  </w:num>
  <w:num w:numId="22">
    <w:abstractNumId w:val="21"/>
  </w:num>
  <w:num w:numId="23">
    <w:abstractNumId w:val="31"/>
  </w:num>
  <w:num w:numId="24">
    <w:abstractNumId w:val="18"/>
  </w:num>
  <w:num w:numId="25">
    <w:abstractNumId w:val="9"/>
  </w:num>
  <w:num w:numId="26">
    <w:abstractNumId w:val="34"/>
  </w:num>
  <w:num w:numId="27">
    <w:abstractNumId w:val="42"/>
  </w:num>
  <w:num w:numId="28">
    <w:abstractNumId w:val="12"/>
  </w:num>
  <w:num w:numId="29">
    <w:abstractNumId w:val="37"/>
  </w:num>
  <w:num w:numId="30">
    <w:abstractNumId w:val="41"/>
  </w:num>
  <w:num w:numId="31">
    <w:abstractNumId w:val="24"/>
  </w:num>
  <w:num w:numId="32">
    <w:abstractNumId w:val="6"/>
  </w:num>
  <w:num w:numId="33">
    <w:abstractNumId w:val="4"/>
  </w:num>
  <w:num w:numId="34">
    <w:abstractNumId w:val="19"/>
  </w:num>
  <w:num w:numId="35">
    <w:abstractNumId w:val="3"/>
  </w:num>
  <w:num w:numId="36">
    <w:abstractNumId w:val="39"/>
  </w:num>
  <w:num w:numId="37">
    <w:abstractNumId w:val="38"/>
  </w:num>
  <w:num w:numId="38">
    <w:abstractNumId w:val="0"/>
  </w:num>
  <w:num w:numId="39">
    <w:abstractNumId w:val="27"/>
  </w:num>
  <w:num w:numId="40">
    <w:abstractNumId w:val="43"/>
  </w:num>
  <w:num w:numId="41">
    <w:abstractNumId w:val="1"/>
  </w:num>
  <w:num w:numId="42">
    <w:abstractNumId w:val="28"/>
  </w:num>
  <w:num w:numId="43">
    <w:abstractNumId w:val="16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7"/>
    <w:rsid w:val="00002218"/>
    <w:rsid w:val="00003F9F"/>
    <w:rsid w:val="0000763F"/>
    <w:rsid w:val="000146DA"/>
    <w:rsid w:val="000971AA"/>
    <w:rsid w:val="000D1D82"/>
    <w:rsid w:val="000D6B58"/>
    <w:rsid w:val="000E7C59"/>
    <w:rsid w:val="00155F24"/>
    <w:rsid w:val="00191162"/>
    <w:rsid w:val="001B668A"/>
    <w:rsid w:val="001D53D1"/>
    <w:rsid w:val="001D58D9"/>
    <w:rsid w:val="001E6198"/>
    <w:rsid w:val="00200EC5"/>
    <w:rsid w:val="002057CF"/>
    <w:rsid w:val="002F384C"/>
    <w:rsid w:val="0032330E"/>
    <w:rsid w:val="00324C39"/>
    <w:rsid w:val="003367DE"/>
    <w:rsid w:val="003371AE"/>
    <w:rsid w:val="003518DB"/>
    <w:rsid w:val="00362A35"/>
    <w:rsid w:val="00363F10"/>
    <w:rsid w:val="00382923"/>
    <w:rsid w:val="003B42A6"/>
    <w:rsid w:val="00440549"/>
    <w:rsid w:val="004A4B63"/>
    <w:rsid w:val="004B007C"/>
    <w:rsid w:val="004C2267"/>
    <w:rsid w:val="004D4446"/>
    <w:rsid w:val="004D70DE"/>
    <w:rsid w:val="00527EE5"/>
    <w:rsid w:val="00584F10"/>
    <w:rsid w:val="005B78FC"/>
    <w:rsid w:val="005D5BB5"/>
    <w:rsid w:val="00626CC7"/>
    <w:rsid w:val="00631562"/>
    <w:rsid w:val="006531B5"/>
    <w:rsid w:val="0066003B"/>
    <w:rsid w:val="006743B5"/>
    <w:rsid w:val="00675E07"/>
    <w:rsid w:val="006848C7"/>
    <w:rsid w:val="006C57E4"/>
    <w:rsid w:val="006C6352"/>
    <w:rsid w:val="006D1970"/>
    <w:rsid w:val="006F2A40"/>
    <w:rsid w:val="00733815"/>
    <w:rsid w:val="00737190"/>
    <w:rsid w:val="0077264B"/>
    <w:rsid w:val="007E558F"/>
    <w:rsid w:val="008321BD"/>
    <w:rsid w:val="00851594"/>
    <w:rsid w:val="008736C9"/>
    <w:rsid w:val="008F4884"/>
    <w:rsid w:val="00947ECE"/>
    <w:rsid w:val="009A0DED"/>
    <w:rsid w:val="009B1C32"/>
    <w:rsid w:val="009B388A"/>
    <w:rsid w:val="009C6C5C"/>
    <w:rsid w:val="009D529B"/>
    <w:rsid w:val="009E451B"/>
    <w:rsid w:val="00A0156A"/>
    <w:rsid w:val="00A112C5"/>
    <w:rsid w:val="00A26A69"/>
    <w:rsid w:val="00A50E9C"/>
    <w:rsid w:val="00A60024"/>
    <w:rsid w:val="00A75AAA"/>
    <w:rsid w:val="00AC3836"/>
    <w:rsid w:val="00AD243A"/>
    <w:rsid w:val="00AD2F92"/>
    <w:rsid w:val="00B25248"/>
    <w:rsid w:val="00B43423"/>
    <w:rsid w:val="00B51C16"/>
    <w:rsid w:val="00BA199D"/>
    <w:rsid w:val="00C964A3"/>
    <w:rsid w:val="00CA2F80"/>
    <w:rsid w:val="00CB5D40"/>
    <w:rsid w:val="00CC0CCA"/>
    <w:rsid w:val="00D017D2"/>
    <w:rsid w:val="00D06B33"/>
    <w:rsid w:val="00D43010"/>
    <w:rsid w:val="00D921AC"/>
    <w:rsid w:val="00DC0EB6"/>
    <w:rsid w:val="00DF7D92"/>
    <w:rsid w:val="00E176A1"/>
    <w:rsid w:val="00E96626"/>
    <w:rsid w:val="00ED69FC"/>
    <w:rsid w:val="00E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805B"/>
  <w15:chartTrackingRefBased/>
  <w15:docId w15:val="{206509F6-AFB4-4A33-B133-E96587A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C7"/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Rowell</dc:creator>
  <cp:keywords/>
  <dc:description/>
  <cp:lastModifiedBy>Chloe Fisher</cp:lastModifiedBy>
  <cp:revision>4</cp:revision>
  <cp:lastPrinted>2020-01-07T08:38:00Z</cp:lastPrinted>
  <dcterms:created xsi:type="dcterms:W3CDTF">2020-07-13T14:18:00Z</dcterms:created>
  <dcterms:modified xsi:type="dcterms:W3CDTF">2020-07-14T12:44:00Z</dcterms:modified>
</cp:coreProperties>
</file>