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58" w:rsidRDefault="00934358" w:rsidP="00ED57F7">
      <w:pPr>
        <w:rPr>
          <w:b/>
          <w:bCs/>
          <w:sz w:val="26"/>
          <w:szCs w:val="26"/>
        </w:rPr>
      </w:pPr>
    </w:p>
    <w:p w:rsidR="00934358" w:rsidRPr="00B358EF" w:rsidRDefault="00934358" w:rsidP="00ED57F7">
      <w:pPr>
        <w:rPr>
          <w:b/>
          <w:bCs/>
          <w:sz w:val="26"/>
          <w:szCs w:val="26"/>
        </w:rPr>
      </w:pPr>
      <w:r w:rsidRPr="00B358EF">
        <w:rPr>
          <w:b/>
          <w:bCs/>
          <w:sz w:val="26"/>
          <w:szCs w:val="26"/>
        </w:rPr>
        <w:t>As a school and parents together we:</w:t>
      </w:r>
    </w:p>
    <w:p w:rsidR="00934358" w:rsidRPr="00002C46" w:rsidRDefault="00934358" w:rsidP="00ED57F7">
      <w:pPr>
        <w:pStyle w:val="ListParagraph"/>
        <w:numPr>
          <w:ilvl w:val="0"/>
          <w:numId w:val="1"/>
        </w:numPr>
        <w:rPr>
          <w:b/>
          <w:bCs/>
        </w:rPr>
      </w:pPr>
      <w:r>
        <w:rPr>
          <w:b/>
          <w:bCs/>
        </w:rPr>
        <w:t>Will p</w:t>
      </w:r>
      <w:r w:rsidRPr="00002C46">
        <w:rPr>
          <w:b/>
          <w:bCs/>
        </w:rPr>
        <w:t>rovide go</w:t>
      </w:r>
      <w:r>
        <w:rPr>
          <w:b/>
          <w:bCs/>
        </w:rPr>
        <w:t>od role models for the children.</w:t>
      </w:r>
    </w:p>
    <w:p w:rsidR="00934358" w:rsidRDefault="00934358" w:rsidP="00ED57F7">
      <w:pPr>
        <w:pStyle w:val="ListParagraph"/>
        <w:numPr>
          <w:ilvl w:val="0"/>
          <w:numId w:val="1"/>
        </w:numPr>
        <w:rPr>
          <w:b/>
          <w:bCs/>
        </w:rPr>
      </w:pPr>
      <w:r>
        <w:rPr>
          <w:b/>
          <w:bCs/>
        </w:rPr>
        <w:t>Will v</w:t>
      </w:r>
      <w:r w:rsidRPr="00002C46">
        <w:rPr>
          <w:b/>
          <w:bCs/>
        </w:rPr>
        <w:t>alue one another as partners with our children</w:t>
      </w:r>
      <w:r>
        <w:rPr>
          <w:b/>
          <w:bCs/>
        </w:rPr>
        <w:t>.</w:t>
      </w: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Pr="0093546F" w:rsidRDefault="00934358" w:rsidP="0093546F">
      <w:pPr>
        <w:pStyle w:val="NormalWeb"/>
        <w:spacing w:before="0" w:beforeAutospacing="0"/>
        <w:jc w:val="center"/>
        <w:rPr>
          <w:rStyle w:val="Strong"/>
          <w:rFonts w:ascii="Calibri" w:hAnsi="Calibri" w:cs="Calibri"/>
          <w:color w:val="000000"/>
          <w:sz w:val="26"/>
          <w:szCs w:val="26"/>
        </w:rPr>
      </w:pPr>
      <w:r w:rsidRPr="0093546F">
        <w:rPr>
          <w:rStyle w:val="Strong"/>
          <w:rFonts w:ascii="Calibri" w:hAnsi="Calibri" w:cs="Calibri"/>
          <w:color w:val="000000"/>
          <w:sz w:val="26"/>
          <w:szCs w:val="26"/>
        </w:rPr>
        <w:t>We agree to work together to implement this home/school agreement</w:t>
      </w:r>
    </w:p>
    <w:p w:rsidR="00934358" w:rsidRDefault="00934358" w:rsidP="00B358EF">
      <w:pPr>
        <w:rPr>
          <w:b/>
          <w:bCs/>
        </w:rPr>
      </w:pPr>
    </w:p>
    <w:p w:rsidR="00934358" w:rsidRDefault="00934358" w:rsidP="0087614F">
      <w:pPr>
        <w:jc w:val="center"/>
        <w:rPr>
          <w:b/>
          <w:bCs/>
        </w:rPr>
      </w:pPr>
      <w:r>
        <w:rPr>
          <w:b/>
          <w:bCs/>
        </w:rPr>
        <w:t>CONTACT LIST</w:t>
      </w:r>
    </w:p>
    <w:p w:rsidR="00934358" w:rsidRDefault="00934358" w:rsidP="00B358EF">
      <w:pPr>
        <w:rPr>
          <w:b/>
          <w:bCs/>
        </w:rPr>
      </w:pPr>
      <w:r>
        <w:rPr>
          <w:b/>
          <w:bCs/>
        </w:rPr>
        <w:t>Bedlingtonshire Community High School –            01670 822625</w:t>
      </w:r>
    </w:p>
    <w:p w:rsidR="00934358" w:rsidRDefault="00934358" w:rsidP="00B358EF">
      <w:pPr>
        <w:rPr>
          <w:b/>
          <w:bCs/>
        </w:rPr>
      </w:pPr>
      <w:r>
        <w:rPr>
          <w:b/>
          <w:bCs/>
        </w:rPr>
        <w:t>Bedlington Station Primary School –              01670 822326</w:t>
      </w:r>
    </w:p>
    <w:p w:rsidR="00934358" w:rsidRDefault="00934358" w:rsidP="00B358EF">
      <w:pPr>
        <w:rPr>
          <w:b/>
          <w:bCs/>
        </w:rPr>
      </w:pPr>
      <w:r>
        <w:rPr>
          <w:b/>
          <w:bCs/>
        </w:rPr>
        <w:t>Cambois Primary School – 01670 825218</w:t>
      </w:r>
    </w:p>
    <w:p w:rsidR="00934358" w:rsidRDefault="00934358" w:rsidP="00B358EF">
      <w:pPr>
        <w:rPr>
          <w:b/>
          <w:bCs/>
        </w:rPr>
      </w:pPr>
      <w:r>
        <w:rPr>
          <w:b/>
          <w:bCs/>
        </w:rPr>
        <w:t xml:space="preserve">Cleaswell Hill School – 01670 823182 </w:t>
      </w:r>
    </w:p>
    <w:p w:rsidR="00934358" w:rsidRDefault="00934358" w:rsidP="00B358EF">
      <w:pPr>
        <w:rPr>
          <w:b/>
          <w:bCs/>
        </w:rPr>
      </w:pPr>
      <w:r>
        <w:rPr>
          <w:b/>
          <w:bCs/>
        </w:rPr>
        <w:t>Choppington Primary School – 01670 823197</w:t>
      </w:r>
    </w:p>
    <w:p w:rsidR="00934358" w:rsidRDefault="00934358" w:rsidP="00B358EF">
      <w:pPr>
        <w:rPr>
          <w:b/>
          <w:bCs/>
        </w:rPr>
      </w:pPr>
      <w:r>
        <w:rPr>
          <w:b/>
          <w:bCs/>
        </w:rPr>
        <w:t>Meadowdale Academy – 01670 823170</w:t>
      </w:r>
    </w:p>
    <w:p w:rsidR="00934358" w:rsidRDefault="00934358" w:rsidP="00B358EF">
      <w:pPr>
        <w:rPr>
          <w:b/>
          <w:bCs/>
        </w:rPr>
      </w:pPr>
      <w:r>
        <w:rPr>
          <w:b/>
          <w:bCs/>
        </w:rPr>
        <w:t>Mowbray Primary School – 01670 823198</w:t>
      </w:r>
    </w:p>
    <w:p w:rsidR="00934358" w:rsidRDefault="00934358" w:rsidP="00B358EF">
      <w:pPr>
        <w:rPr>
          <w:b/>
          <w:bCs/>
        </w:rPr>
      </w:pPr>
      <w:r>
        <w:rPr>
          <w:b/>
          <w:bCs/>
        </w:rPr>
        <w:t>Ringway Primary School – 01670 813463</w:t>
      </w:r>
    </w:p>
    <w:p w:rsidR="00934358" w:rsidRDefault="00934358" w:rsidP="00B358EF">
      <w:pPr>
        <w:rPr>
          <w:b/>
          <w:bCs/>
        </w:rPr>
      </w:pPr>
      <w:r>
        <w:rPr>
          <w:b/>
          <w:bCs/>
        </w:rPr>
        <w:t>Stakeford Primary School – 01670 812369</w:t>
      </w:r>
    </w:p>
    <w:p w:rsidR="00934358" w:rsidRDefault="00934358" w:rsidP="00B358EF">
      <w:pPr>
        <w:rPr>
          <w:b/>
          <w:bCs/>
        </w:rPr>
      </w:pPr>
      <w:r>
        <w:rPr>
          <w:b/>
          <w:bCs/>
        </w:rPr>
        <w:t>St. Bedes RC Primary School – 01670 822389</w:t>
      </w:r>
    </w:p>
    <w:p w:rsidR="00934358" w:rsidRDefault="00934358" w:rsidP="00B358EF">
      <w:pPr>
        <w:rPr>
          <w:b/>
          <w:bCs/>
        </w:rPr>
      </w:pPr>
      <w:r>
        <w:rPr>
          <w:b/>
          <w:bCs/>
        </w:rPr>
        <w:t>St. Benet Biscop Catholic Academy –              01670 822795</w:t>
      </w:r>
    </w:p>
    <w:p w:rsidR="00934358" w:rsidRDefault="00934358" w:rsidP="00B358EF">
      <w:pPr>
        <w:rPr>
          <w:b/>
          <w:bCs/>
        </w:rPr>
      </w:pPr>
      <w:r>
        <w:rPr>
          <w:b/>
          <w:bCs/>
        </w:rPr>
        <w:t>Ss Peter &amp; Paul’s Catholic Schools –                01670 716343</w:t>
      </w:r>
    </w:p>
    <w:p w:rsidR="00934358" w:rsidRDefault="00934358" w:rsidP="00B358EF">
      <w:pPr>
        <w:rPr>
          <w:b/>
          <w:bCs/>
        </w:rPr>
      </w:pPr>
      <w:r>
        <w:rPr>
          <w:b/>
          <w:bCs/>
        </w:rPr>
        <w:t>Stead Lane Primary School – 01670 823171</w:t>
      </w:r>
    </w:p>
    <w:p w:rsidR="00934358" w:rsidRDefault="00934358" w:rsidP="00B358EF">
      <w:pPr>
        <w:rPr>
          <w:b/>
          <w:bCs/>
        </w:rPr>
      </w:pPr>
      <w:r>
        <w:rPr>
          <w:b/>
          <w:bCs/>
        </w:rPr>
        <w:t>West End First School – 01670 822328</w:t>
      </w:r>
    </w:p>
    <w:p w:rsidR="00934358" w:rsidRDefault="00934358" w:rsidP="00B358EF">
      <w:pPr>
        <w:rPr>
          <w:b/>
          <w:bCs/>
        </w:rPr>
      </w:pPr>
      <w:r>
        <w:rPr>
          <w:b/>
          <w:bCs/>
        </w:rPr>
        <w:t>Whitley Memorial First – 01670 822994</w:t>
      </w:r>
    </w:p>
    <w:p w:rsidR="00934358" w:rsidRDefault="00934358" w:rsidP="00B358EF">
      <w:pPr>
        <w:rPr>
          <w:b/>
          <w:bCs/>
        </w:rPr>
      </w:pPr>
    </w:p>
    <w:p w:rsidR="00934358" w:rsidRDefault="00934358" w:rsidP="00B358EF">
      <w:pPr>
        <w:rPr>
          <w:b/>
          <w:bCs/>
        </w:rPr>
      </w:pPr>
    </w:p>
    <w:p w:rsidR="00934358" w:rsidRDefault="00934358" w:rsidP="00B358EF">
      <w:pPr>
        <w:rPr>
          <w:b/>
          <w:bCs/>
        </w:rPr>
      </w:pPr>
    </w:p>
    <w:p w:rsidR="00934358" w:rsidRPr="00976658" w:rsidRDefault="00934358" w:rsidP="004271EB">
      <w:pPr>
        <w:jc w:val="center"/>
        <w:rPr>
          <w:rFonts w:ascii="Arial Rounded MT Bold" w:hAnsi="Arial Rounded MT Bold" w:cs="Arial Rounded MT Bold"/>
          <w:b/>
          <w:bCs/>
          <w:sz w:val="26"/>
          <w:szCs w:val="26"/>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3.6pt;margin-top:19.2pt;width:69pt;height:37.75pt;z-index:-251668992;visibility:visible" stroked="f">
            <v:textbox>
              <w:txbxContent>
                <w:p w:rsidR="00934358" w:rsidRDefault="00934358" w:rsidP="00B3310F">
                  <w:pPr>
                    <w:pStyle w:val="NoSpacing"/>
                  </w:pPr>
                  <w:bookmarkStart w:id="0" w:name="_GoBack"/>
                  <w:bookmarkEnd w:id="0"/>
                  <w:r>
                    <w:t>Bedlington</w:t>
                  </w:r>
                </w:p>
                <w:p w:rsidR="00934358" w:rsidRDefault="00934358" w:rsidP="00B3310F">
                  <w:pPr>
                    <w:pStyle w:val="NoSpacing"/>
                  </w:pPr>
                  <w:r>
                    <w:t>Station</w:t>
                  </w:r>
                </w:p>
              </w:txbxContent>
            </v:textbox>
          </v:shape>
        </w:pict>
      </w:r>
      <w:r>
        <w:rPr>
          <w:noProof/>
          <w:lang w:eastAsia="en-GB"/>
        </w:rPr>
        <w:pict>
          <v:shape id="Circular Arrow 12" o:spid="_x0000_s1027" style="position:absolute;left:0;text-align:left;margin-left:70pt;margin-top:-23.45pt;width:92.85pt;height:89.8pt;rotation:3745653fd;flip:y;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358374,145300c526044,61009,728894,75143,882163,181796v162457,113046,238693,308608,193525,496431c1031666,861283,880481,1002766,688923,1040171r-11570,85886l533884,983746,718291,822201r-11375,84433c841723,864368,939621,753315,959575,620025,979962,483841,915382,348775,793919,273567,681285,203825,537808,196869,418259,255352l358374,145300xe" fillcolor="#4f81bd" strokecolor="white" strokeweight="2pt">
            <v:path arrowok="t" o:connecttype="custom" o:connectlocs="358374,145300;882163,181796;1075688,678227;688923,1040171;677353,1126057;533884,983746;718291,822201;706916,906634;959575,620025;793919,273567;418259,255352;358374,145300" o:connectangles="0,0,0,0,0,0,0,0,0,0,0,0"/>
          </v:shape>
        </w:pict>
      </w:r>
      <w:r>
        <w:rPr>
          <w:noProof/>
          <w:lang w:eastAsia="en-GB"/>
        </w:rPr>
        <w:pict>
          <v:shape id="Circular Arrow 290" o:spid="_x0000_s1028" style="position:absolute;left:0;text-align:left;margin-left:16.25pt;margin-top:-7.15pt;width:92.85pt;height:89.8pt;rotation:-10267721fd;flip:y;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132524,787113c33840,594646,76743,362807,238409,214927,390715,75609,616301,40517,806488,126559v199353,90188,315904,293387,288924,503718c1068806,837690,908454,1006080,695999,1049711r-5436,77000l559470,996930,710643,842304r-5371,76069c859381,872198,966628,739431,973662,586120,980742,431797,884774,289947,734027,231913,591694,177119,428675,208031,319418,310533,201121,421516,171380,592146,245710,733406l132524,787113xe" fillcolor="#4f81bd" strokecolor="white" strokeweight="2pt">
            <v:path arrowok="t" o:connecttype="custom" o:connectlocs="132524,787113;238409,214927;806488,126559;1095412,630277;695999,1049711;690563,1126711;559470,996930;710643,842304;705272,918373;973662,586120;734027,231913;319418,310533;245710,733406;132524,787113" o:connectangles="0,0,0,0,0,0,0,0,0,0,0,0,0,0"/>
          </v:shape>
        </w:pict>
      </w:r>
      <w:r>
        <w:rPr>
          <w:noProof/>
          <w:lang w:eastAsia="en-GB"/>
        </w:rPr>
        <w:pict>
          <v:shape id="_x0000_s1029" type="#_x0000_t202" style="position:absolute;left:0;text-align:left;margin-left:99.35pt;margin-top:2.65pt;width:38.95pt;height:23.15pt;z-index:251646464;visibility:visible" stroked="f">
            <v:textbox>
              <w:txbxContent>
                <w:p w:rsidR="00934358" w:rsidRDefault="00934358">
                  <w:r>
                    <w:t>BCHS</w:t>
                  </w:r>
                </w:p>
              </w:txbxContent>
            </v:textbox>
          </v:shape>
        </w:pict>
      </w:r>
    </w:p>
    <w:p w:rsidR="00934358" w:rsidRPr="00976658" w:rsidRDefault="00934358" w:rsidP="00B3310F">
      <w:pPr>
        <w:jc w:val="center"/>
        <w:rPr>
          <w:rFonts w:ascii="Arial Rounded MT Bold" w:hAnsi="Arial Rounded MT Bold" w:cs="Arial Rounded MT Bold"/>
          <w:b/>
          <w:bCs/>
          <w:sz w:val="30"/>
          <w:szCs w:val="30"/>
        </w:rPr>
      </w:pPr>
      <w:r>
        <w:rPr>
          <w:noProof/>
          <w:lang w:eastAsia="en-GB"/>
        </w:rPr>
        <w:pict>
          <v:shape id="Circular Arrow 291" o:spid="_x0000_s1030" style="position:absolute;left:0;text-align:left;margin-left:62.7pt;margin-top:5.15pt;width:92.85pt;height:89.8pt;rotation:-1002493fd;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169383,292806c296854,114121,531150,37141,745612,103483v222265,68755,367543,274007,352590,498147c1083358,824141,914313,1008994,686790,1051516r-14967,72614l503107,989822,729383,844886r-14529,70484c875243,862880,980438,716759,973725,555785,967052,395770,851340,258566,688365,217423,531988,177945,366319,235680,273954,361843l169383,292806xe" fillcolor="#4f81bd" strokecolor="white" strokeweight="2pt">
            <v:path arrowok="t" o:connecttype="custom" o:connectlocs="169383,292806;745612,103483;1098202,601630;686790,1051516;671823,1124130;503107,989822;729383,844886;714854,915370;973725,555785;688365,217423;273954,361843;169383,292806" o:connectangles="0,0,0,0,0,0,0,0,0,0,0,0"/>
          </v:shape>
        </w:pict>
      </w:r>
    </w:p>
    <w:p w:rsidR="00934358" w:rsidRPr="00976658" w:rsidRDefault="00934358" w:rsidP="004271EB">
      <w:pPr>
        <w:pStyle w:val="ListParagraph"/>
        <w:rPr>
          <w:rFonts w:ascii="Arial Rounded MT Bold" w:hAnsi="Arial Rounded MT Bold" w:cs="Arial Rounded MT Bold"/>
          <w:b/>
          <w:bCs/>
          <w:sz w:val="26"/>
          <w:szCs w:val="26"/>
        </w:rPr>
      </w:pPr>
      <w:r>
        <w:rPr>
          <w:noProof/>
          <w:lang w:eastAsia="en-GB"/>
        </w:rPr>
        <w:pict>
          <v:shape id="Circular Arrow 292" o:spid="_x0000_s1031" style="position:absolute;left:0;text-align:left;margin-left:25.75pt;margin-top:12.2pt;width:92.85pt;height:89.8pt;rotation:9580219fd;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224572,912384c58329,748252,32450,495232,162252,303078,285312,120904,518326,38366,734808,100268v223861,64012,373851,266208,363985,490674c1088975,814330,923297,1003031,695999,1049710r-5436,77001l559470,996930,710643,842304r-5371,76069c870418,868891,980339,720662,973748,556334,967194,392946,847034,253623,679642,215325,518476,178451,350571,243840,263075,377553v-93791,143332,-71908,329031,52928,449130l224572,912384xe" fillcolor="#4f81bd" strokecolor="white" strokeweight="2pt">
            <v:path arrowok="t" o:connecttype="custom" o:connectlocs="224572,912384;162252,303078;734808,100268;1098793,590942;695999,1049710;690563,1126711;559470,996930;710643,842304;705272,918373;973748,556334;679642,215325;263075,377553;316003,826683;224572,912384" o:connectangles="0,0,0,0,0,0,0,0,0,0,0,0,0,0"/>
          </v:shape>
        </w:pict>
      </w:r>
      <w:r>
        <w:rPr>
          <w:noProof/>
          <w:lang w:eastAsia="en-GB"/>
        </w:rPr>
        <w:pict>
          <v:shape id="_x0000_s1032" type="#_x0000_t202" style="position:absolute;left:0;text-align:left;margin-left:79.65pt;margin-top:5.05pt;width:56.7pt;height:23.15pt;z-index:251648512;visibility:visible" stroked="f">
            <v:textbox>
              <w:txbxContent>
                <w:p w:rsidR="00934358" w:rsidRDefault="00934358" w:rsidP="00B3310F">
                  <w:r>
                    <w:t>Cambois</w:t>
                  </w:r>
                </w:p>
              </w:txbxContent>
            </v:textbox>
          </v:shape>
        </w:pict>
      </w:r>
      <w:r w:rsidRPr="00976658">
        <w:rPr>
          <w:rFonts w:ascii="Arial Rounded MT Bold" w:hAnsi="Arial Rounded MT Bold" w:cs="Arial Rounded MT Bold"/>
          <w:b/>
          <w:bCs/>
          <w:sz w:val="26"/>
          <w:szCs w:val="26"/>
        </w:rPr>
        <w:t xml:space="preserve">    </w:t>
      </w:r>
    </w:p>
    <w:p w:rsidR="00934358" w:rsidRPr="00976658" w:rsidRDefault="00934358" w:rsidP="004271EB">
      <w:pPr>
        <w:pStyle w:val="ListParagraph"/>
        <w:ind w:left="1140"/>
        <w:rPr>
          <w:rFonts w:ascii="Arial Rounded MT Bold" w:hAnsi="Arial Rounded MT Bold" w:cs="Arial Rounded MT Bold"/>
          <w:b/>
          <w:bCs/>
          <w:sz w:val="26"/>
          <w:szCs w:val="26"/>
        </w:rPr>
      </w:pPr>
    </w:p>
    <w:p w:rsidR="00934358" w:rsidRPr="00976658" w:rsidRDefault="00934358" w:rsidP="004271EB">
      <w:pPr>
        <w:pStyle w:val="ListParagraph"/>
        <w:ind w:left="1560"/>
        <w:rPr>
          <w:rFonts w:ascii="Arial Rounded MT Bold" w:hAnsi="Arial Rounded MT Bold" w:cs="Arial Rounded MT Bold"/>
          <w:sz w:val="26"/>
          <w:szCs w:val="26"/>
        </w:rPr>
      </w:pPr>
      <w:r>
        <w:rPr>
          <w:noProof/>
          <w:lang w:eastAsia="en-GB"/>
        </w:rPr>
        <w:pict>
          <v:shape id="_x0000_s1033" type="#_x0000_t202" style="position:absolute;left:0;text-align:left;margin-left:37.1pt;margin-top:5.65pt;width:71.9pt;height:32.5pt;z-index:251649536;visibility:visible" stroked="f">
            <v:textbox>
              <w:txbxContent>
                <w:p w:rsidR="00934358" w:rsidRDefault="00934358" w:rsidP="00D462BB">
                  <w:pPr>
                    <w:pStyle w:val="NoSpacing"/>
                    <w:jc w:val="center"/>
                  </w:pPr>
                  <w:r>
                    <w:t>Cleaswell</w:t>
                  </w:r>
                </w:p>
                <w:p w:rsidR="00934358" w:rsidRDefault="00934358" w:rsidP="00D462BB">
                  <w:pPr>
                    <w:pStyle w:val="NoSpacing"/>
                    <w:jc w:val="center"/>
                  </w:pPr>
                  <w:r>
                    <w:t>Hill</w:t>
                  </w:r>
                </w:p>
              </w:txbxContent>
            </v:textbox>
          </v:shape>
        </w:pict>
      </w:r>
      <w:r>
        <w:rPr>
          <w:noProof/>
          <w:lang w:eastAsia="en-GB"/>
        </w:rPr>
        <w:pict>
          <v:shape id="_x0000_s1034" type="#_x0000_t202" style="position:absolute;left:0;text-align:left;margin-left:143.75pt;margin-top:13.45pt;width:131.9pt;height:110.95pt;z-index:251673088;visibility:visible" stroked="f">
            <v:textbox style="mso-fit-shape-to-text:t">
              <w:txbxContent>
                <w:p w:rsidR="00934358" w:rsidRPr="0087614F" w:rsidRDefault="00934358" w:rsidP="0087614F">
                  <w:pPr>
                    <w:pStyle w:val="NoSpacing"/>
                    <w:jc w:val="center"/>
                    <w:rPr>
                      <w:b/>
                      <w:bCs/>
                      <w:sz w:val="42"/>
                      <w:szCs w:val="42"/>
                    </w:rPr>
                  </w:pPr>
                  <w:r w:rsidRPr="0087614F">
                    <w:rPr>
                      <w:b/>
                      <w:bCs/>
                      <w:sz w:val="42"/>
                      <w:szCs w:val="42"/>
                    </w:rPr>
                    <w:t>Bedlington</w:t>
                  </w:r>
                </w:p>
                <w:p w:rsidR="00934358" w:rsidRPr="0087614F" w:rsidRDefault="00934358" w:rsidP="0087614F">
                  <w:pPr>
                    <w:pStyle w:val="NoSpacing"/>
                    <w:jc w:val="center"/>
                    <w:rPr>
                      <w:b/>
                      <w:bCs/>
                      <w:sz w:val="42"/>
                      <w:szCs w:val="42"/>
                    </w:rPr>
                  </w:pPr>
                  <w:r w:rsidRPr="0087614F">
                    <w:rPr>
                      <w:b/>
                      <w:bCs/>
                      <w:sz w:val="42"/>
                      <w:szCs w:val="42"/>
                    </w:rPr>
                    <w:t>Partnership</w:t>
                  </w:r>
                </w:p>
                <w:p w:rsidR="00934358" w:rsidRPr="0087614F" w:rsidRDefault="00934358" w:rsidP="0087614F">
                  <w:pPr>
                    <w:pStyle w:val="NoSpacing"/>
                    <w:jc w:val="center"/>
                    <w:rPr>
                      <w:b/>
                      <w:bCs/>
                      <w:sz w:val="42"/>
                      <w:szCs w:val="42"/>
                    </w:rPr>
                  </w:pPr>
                  <w:r w:rsidRPr="0087614F">
                    <w:rPr>
                      <w:b/>
                      <w:bCs/>
                      <w:sz w:val="42"/>
                      <w:szCs w:val="42"/>
                    </w:rPr>
                    <w:t>of Schools</w:t>
                  </w:r>
                </w:p>
                <w:p w:rsidR="00934358" w:rsidRPr="0087614F" w:rsidRDefault="00934358" w:rsidP="0087614F">
                  <w:pPr>
                    <w:pStyle w:val="NoSpacing"/>
                    <w:jc w:val="center"/>
                    <w:rPr>
                      <w:b/>
                      <w:bCs/>
                      <w:sz w:val="42"/>
                      <w:szCs w:val="42"/>
                    </w:rPr>
                  </w:pPr>
                </w:p>
                <w:p w:rsidR="00934358" w:rsidRPr="0087614F" w:rsidRDefault="00934358" w:rsidP="0087614F">
                  <w:pPr>
                    <w:pStyle w:val="NoSpacing"/>
                    <w:jc w:val="center"/>
                    <w:rPr>
                      <w:b/>
                      <w:bCs/>
                      <w:sz w:val="42"/>
                      <w:szCs w:val="42"/>
                    </w:rPr>
                  </w:pPr>
                  <w:r w:rsidRPr="0087614F">
                    <w:rPr>
                      <w:b/>
                      <w:bCs/>
                      <w:sz w:val="42"/>
                      <w:szCs w:val="42"/>
                    </w:rPr>
                    <w:t>Home School</w:t>
                  </w:r>
                </w:p>
                <w:p w:rsidR="00934358" w:rsidRPr="0087614F" w:rsidRDefault="00934358" w:rsidP="0087614F">
                  <w:pPr>
                    <w:pStyle w:val="NoSpacing"/>
                    <w:jc w:val="center"/>
                    <w:rPr>
                      <w:b/>
                      <w:bCs/>
                      <w:sz w:val="42"/>
                      <w:szCs w:val="42"/>
                    </w:rPr>
                  </w:pPr>
                  <w:r w:rsidRPr="0087614F">
                    <w:rPr>
                      <w:b/>
                      <w:bCs/>
                      <w:sz w:val="42"/>
                      <w:szCs w:val="42"/>
                    </w:rPr>
                    <w:t>Agreement</w:t>
                  </w:r>
                </w:p>
              </w:txbxContent>
            </v:textbox>
          </v:shape>
        </w:pict>
      </w: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Circular Arrow 293" o:spid="_x0000_s1035" style="position:absolute;left:0;text-align:left;margin-left:-4.45pt;margin-top:10.95pt;width:92.85pt;height:89.8pt;rotation:-6229551fd;flip:y;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103993,421408c178302,197016,407960,55149,650984,83516v246581,28781,435681,224377,447670,463049c1110708,786533,940233,999553,695999,1049710r-5436,77001l559470,996930,710643,842304r-5371,76069c881757,865493,993520,700711,971226,526253,949326,354879,804009,221499,622903,206543,444368,191799,278788,296156,223748,458110l103993,421408xe" fillcolor="#4f81bd" strokecolor="white" strokeweight="2pt">
            <v:path arrowok="t" o:connecttype="custom" o:connectlocs="103993,421408;650984,83516;1098654,546565;695999,1049710;690563,1126711;559470,996930;710643,842304;705272,918373;971226,526253;622903,206543;223748,458110;103993,421408" o:connectangles="0,0,0,0,0,0,0,0,0,0,0,0"/>
          </v:shape>
        </w:pict>
      </w:r>
      <w:r>
        <w:rPr>
          <w:rFonts w:ascii="Arial Rounded MT Bold" w:hAnsi="Arial Rounded MT Bold" w:cs="Arial Rounded MT Bold"/>
          <w:sz w:val="26"/>
          <w:szCs w:val="26"/>
        </w:rPr>
        <w:tab/>
      </w:r>
      <w:r>
        <w:rPr>
          <w:rFonts w:ascii="Arial Rounded MT Bold" w:hAnsi="Arial Rounded MT Bold" w:cs="Arial Rounded MT Bold"/>
          <w:sz w:val="26"/>
          <w:szCs w:val="26"/>
        </w:rPr>
        <w:tab/>
      </w:r>
    </w:p>
    <w:p w:rsidR="00934358" w:rsidRPr="005A4675" w:rsidRDefault="00934358" w:rsidP="004271EB">
      <w:pPr>
        <w:pStyle w:val="ListParagraph"/>
        <w:ind w:left="2280"/>
        <w:rPr>
          <w:rFonts w:ascii="Arial Rounded MT Bold" w:hAnsi="Arial Rounded MT Bold" w:cs="Arial Rounded MT Bold"/>
          <w:sz w:val="26"/>
          <w:szCs w:val="26"/>
        </w:rPr>
      </w:pPr>
      <w:r>
        <w:rPr>
          <w:noProof/>
          <w:lang w:eastAsia="en-GB"/>
        </w:rPr>
        <w:pict>
          <v:shape id="Circular Arrow 294" o:spid="_x0000_s1036" style="position:absolute;left:0;text-align:left;margin-left:54.15pt;margin-top:25.85pt;width:93.45pt;height:89.8pt;rotation:1063797fd;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186815,1140460" path="m375253,1014062c143245,910087,27061,658673,103008,424943,176134,199895,406578,56348,651750,83122v249243,27219,441397,222427,454425,461648c1119292,785643,946982,999847,699871,1049859r-5441,77067l563279,996946,714511,842519r-5379,76177c889824,865640,1003482,697784,978156,521389,953413,349051,802820,217048,618257,205918,436024,194928,270277,304837,220108,469935v-52566,172988,36738,356195,210418,431675l375253,1014062xe" fillcolor="#4f81bd" strokecolor="white" strokeweight="2pt">
            <v:path arrowok="t" o:connecttype="custom" o:connectlocs="375253,1014062;103008,424943;651750,83122;1106175,544770;699871,1049859;694430,1126926;563279,996946;714511,842519;709132,918696;978156,521389;618257,205918;220108,469935;430526,901610;375253,1014062" o:connectangles="0,0,0,0,0,0,0,0,0,0,0,0,0,0"/>
          </v:shape>
        </w:pict>
      </w:r>
      <w:r>
        <w:rPr>
          <w:noProof/>
          <w:lang w:eastAsia="en-GB"/>
        </w:rPr>
        <w:pict>
          <v:shape id="_x0000_s1037" type="#_x0000_t202" style="position:absolute;left:0;text-align:left;margin-left:8.2pt;margin-top:20.25pt;width:72.95pt;height:22.65pt;z-index:-251673088;visibility:visible" stroked="f">
            <v:textbox>
              <w:txbxContent>
                <w:p w:rsidR="00934358" w:rsidRDefault="00934358">
                  <w:r>
                    <w:t>Choppington</w:t>
                  </w:r>
                </w:p>
              </w:txbxContent>
            </v:textbox>
          </v:shape>
        </w:pict>
      </w:r>
      <w:r>
        <w:rPr>
          <w:rFonts w:ascii="Arial Rounded MT Bold" w:hAnsi="Arial Rounded MT Bold" w:cs="Arial Rounded MT Bold"/>
          <w:sz w:val="26"/>
          <w:szCs w:val="26"/>
        </w:rPr>
        <w:tab/>
      </w:r>
    </w:p>
    <w:p w:rsidR="00934358" w:rsidRPr="005A4675" w:rsidRDefault="00934358" w:rsidP="004271EB">
      <w:pPr>
        <w:rPr>
          <w:rFonts w:ascii="Arial Rounded MT Bold" w:hAnsi="Arial Rounded MT Bold" w:cs="Arial Rounded MT Bold"/>
          <w:sz w:val="24"/>
          <w:szCs w:val="24"/>
        </w:rPr>
      </w:pPr>
      <w:r>
        <w:rPr>
          <w:rFonts w:ascii="Arial Rounded MT Bold" w:hAnsi="Arial Rounded MT Bold" w:cs="Arial Rounded MT Bold"/>
          <w:sz w:val="24"/>
          <w:szCs w:val="24"/>
        </w:rPr>
        <w:tab/>
      </w:r>
      <w:r>
        <w:rPr>
          <w:rFonts w:ascii="Arial Rounded MT Bold" w:hAnsi="Arial Rounded MT Bold" w:cs="Arial Rounded MT Bold"/>
          <w:sz w:val="24"/>
          <w:szCs w:val="24"/>
        </w:rPr>
        <w:tab/>
      </w:r>
      <w:r>
        <w:rPr>
          <w:rFonts w:ascii="Arial Rounded MT Bold" w:hAnsi="Arial Rounded MT Bold" w:cs="Arial Rounded MT Bold"/>
          <w:sz w:val="24"/>
          <w:szCs w:val="24"/>
        </w:rPr>
        <w:tab/>
      </w:r>
      <w:r>
        <w:rPr>
          <w:rFonts w:ascii="Arial Rounded MT Bold" w:hAnsi="Arial Rounded MT Bold" w:cs="Arial Rounded MT Bold"/>
          <w:sz w:val="24"/>
          <w:szCs w:val="24"/>
        </w:rPr>
        <w:tab/>
      </w:r>
    </w:p>
    <w:p w:rsidR="00934358" w:rsidRPr="005A4675" w:rsidRDefault="00934358" w:rsidP="004271EB">
      <w:pPr>
        <w:pStyle w:val="ListParagraph"/>
        <w:ind w:left="1200"/>
        <w:rPr>
          <w:rFonts w:ascii="Arial Rounded MT Bold" w:hAnsi="Arial Rounded MT Bold" w:cs="Arial Rounded MT Bold"/>
          <w:sz w:val="26"/>
          <w:szCs w:val="26"/>
        </w:rPr>
      </w:pPr>
      <w:r>
        <w:rPr>
          <w:noProof/>
          <w:lang w:eastAsia="en-GB"/>
        </w:rPr>
        <w:pict>
          <v:shape id="_x0000_s1038" type="#_x0000_t202" style="position:absolute;left:0;text-align:left;margin-left:63.75pt;margin-top:4.95pt;width:75.9pt;height:27.1pt;z-index:-251672064;visibility:visible" stroked="f">
            <v:textbox>
              <w:txbxContent>
                <w:p w:rsidR="00934358" w:rsidRDefault="00934358">
                  <w:r>
                    <w:t>Meadowdale</w:t>
                  </w:r>
                </w:p>
              </w:txbxContent>
            </v:textbox>
          </v:shape>
        </w:pict>
      </w:r>
      <w:r w:rsidRPr="005A4675">
        <w:rPr>
          <w:rFonts w:ascii="Arial Rounded MT Bold" w:hAnsi="Arial Rounded MT Bold" w:cs="Arial Rounded MT Bold"/>
          <w:sz w:val="26"/>
          <w:szCs w:val="26"/>
        </w:rPr>
        <w:tab/>
      </w:r>
      <w:r w:rsidRPr="005A4675">
        <w:rPr>
          <w:rFonts w:ascii="Arial Rounded MT Bold" w:hAnsi="Arial Rounded MT Bold" w:cs="Arial Rounded MT Bold"/>
          <w:sz w:val="26"/>
          <w:szCs w:val="26"/>
        </w:rPr>
        <w:tab/>
      </w:r>
    </w:p>
    <w:p w:rsidR="00934358" w:rsidRPr="005A4675" w:rsidRDefault="00934358" w:rsidP="004271EB">
      <w:pPr>
        <w:pStyle w:val="ListParagraph"/>
        <w:ind w:left="1575"/>
        <w:rPr>
          <w:rFonts w:ascii="Arial Rounded MT Bold" w:hAnsi="Arial Rounded MT Bold" w:cs="Arial Rounded MT Bold"/>
          <w:sz w:val="26"/>
          <w:szCs w:val="26"/>
        </w:rPr>
      </w:pPr>
      <w:r>
        <w:rPr>
          <w:noProof/>
          <w:lang w:eastAsia="en-GB"/>
        </w:rPr>
        <w:pict>
          <v:shape id="Circular Arrow 295" o:spid="_x0000_s1039" style="position:absolute;left:0;text-align:left;margin-left:7.4pt;margin-top:13.3pt;width:92.85pt;height:89.8pt;rotation:7263842fd;flip:y;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483738,1049821c227038,997385,53690,766001,83173,515148,112295,267365,330109,80081,589321,79946v259195,-135,477212,186898,506633,434632c1125744,765413,952655,997002,695999,1049710r-5436,77001l559470,996930,710643,842304r-5371,76069c892211,862361,1004831,681752,966672,499166,929568,321628,761076,196715,570704,205611,378803,214578,223341,356711,206626,538473,189698,722555,320285,889620,510732,927528r-26994,122293xe" fillcolor="#4f81bd" strokecolor="white" strokeweight="2pt">
            <v:path arrowok="t" o:connecttype="custom" o:connectlocs="483738,1049821;83173,515148;589321,79946;1095954,514578;695999,1049710;690563,1126711;559470,996930;710643,842304;705272,918373;966672,499166;570704,205611;206626,538473;510732,927528;483738,1049821" o:connectangles="0,0,0,0,0,0,0,0,0,0,0,0,0,0"/>
          </v:shape>
        </w:pict>
      </w:r>
    </w:p>
    <w:p w:rsidR="00934358" w:rsidRPr="005A4675" w:rsidRDefault="00934358" w:rsidP="004271EB">
      <w:pPr>
        <w:rPr>
          <w:rFonts w:ascii="Arial Rounded MT Bold" w:hAnsi="Arial Rounded MT Bold" w:cs="Arial Rounded MT Bold"/>
          <w:sz w:val="24"/>
          <w:szCs w:val="24"/>
        </w:rPr>
      </w:pPr>
      <w:r>
        <w:rPr>
          <w:noProof/>
          <w:lang w:eastAsia="en-GB"/>
        </w:rPr>
        <w:pict>
          <v:shape id="_x0000_s1040" type="#_x0000_t202" style="position:absolute;margin-left:24.7pt;margin-top:16.25pt;width:68.35pt;height:23.15pt;z-index:251650560;visibility:visible" stroked="f">
            <v:textbox>
              <w:txbxContent>
                <w:p w:rsidR="00934358" w:rsidRDefault="00934358" w:rsidP="00B3310F">
                  <w:r>
                    <w:t>Mowbray</w:t>
                  </w:r>
                </w:p>
              </w:txbxContent>
            </v:textbox>
          </v:shape>
        </w:pict>
      </w: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Circular Arrow 296" o:spid="_x0000_s1041" style="position:absolute;left:0;text-align:left;margin-left:-5.6pt;margin-top:10.5pt;width:92.85pt;height:89.8pt;rotation:-9034066fd;flip:y;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336357,995705c119180,876080,24421,622465,112738,397207,197799,180254,429217,50290,667421,85696v242627,36064,424045,233407,431588,469472c1106577,792051,936929,1000232,696000,1049710r-5437,77001l559470,996930,710643,842304r-5371,76069c880543,865857,992154,702877,971619,529441,951421,358857,808801,224680,628987,207091,452187,189797,285953,289852,226961,449065v-61844,166912,11265,351911,173478,438976l336357,995705xe" fillcolor="#4f81bd" strokecolor="white" strokeweight="2pt">
            <v:path arrowok="t" o:connecttype="custom" o:connectlocs="336357,995705;112738,397207;667421,85696;1099009,555168;696000,1049710;690563,1126711;559470,996930;710643,842304;705272,918373;971619,529441;628987,207091;226961,449065;400439,888041;336357,995705" o:connectangles="0,0,0,0,0,0,0,0,0,0,0,0,0,0"/>
          </v:shape>
        </w:pict>
      </w:r>
    </w:p>
    <w:p w:rsidR="00934358" w:rsidRPr="005A4675" w:rsidRDefault="00934358" w:rsidP="004271EB">
      <w:pPr>
        <w:pStyle w:val="ListParagraph"/>
        <w:ind w:left="1560"/>
        <w:rPr>
          <w:rFonts w:ascii="Arial Rounded MT Bold" w:hAnsi="Arial Rounded MT Bold" w:cs="Arial Rounded MT Bold"/>
          <w:sz w:val="26"/>
          <w:szCs w:val="26"/>
        </w:rPr>
      </w:pP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Circular Arrow 297" o:spid="_x0000_s1042" style="position:absolute;left:0;text-align:left;margin-left:58.1pt;margin-top:2.1pt;width:92.85pt;height:89.8pt;rotation:541107fd;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79946,570230c79946,312768,286957,99164,553933,81148v264791,-17869,499502,162772,539496,415211c1134078,752930,959838,995527,695998,1049710r-5435,77001l559470,996930,710643,842304r-5371,76069c896273,861144,1009002,674247,964350,488842,921090,309218,743651,188366,550614,207051,354411,226043,205168,382947,205168,570230r-125222,xe" fillcolor="#4f81bd" strokecolor="white" strokeweight="2pt">
            <v:path arrowok="t" o:connecttype="custom" o:connectlocs="79946,570230;553933,81148;1093429,496359;695998,1049710;690563,1126711;559470,996930;710643,842304;705272,918373;964350,488842;550614,207051;205168,570230;79946,570230" o:connectangles="0,0,0,0,0,0,0,0,0,0,0,0"/>
          </v:shape>
        </w:pict>
      </w:r>
      <w:r>
        <w:rPr>
          <w:noProof/>
          <w:lang w:eastAsia="en-GB"/>
        </w:rPr>
        <w:pict>
          <v:shape id="_x0000_s1043" type="#_x0000_t202" style="position:absolute;left:0;text-align:left;margin-left:12.15pt;margin-top:9.7pt;width:59.65pt;height:23.15pt;z-index:251651584;visibility:visible" stroked="f">
            <v:textbox>
              <w:txbxContent>
                <w:p w:rsidR="00934358" w:rsidRDefault="00934358" w:rsidP="00B3310F">
                  <w:r>
                    <w:t>Ringway</w:t>
                  </w:r>
                </w:p>
              </w:txbxContent>
            </v:textbox>
          </v:shape>
        </w:pict>
      </w:r>
    </w:p>
    <w:p w:rsidR="00934358" w:rsidRPr="005A4675" w:rsidRDefault="00934358" w:rsidP="004271EB">
      <w:pPr>
        <w:pStyle w:val="ListParagraph"/>
        <w:rPr>
          <w:rFonts w:ascii="Arial Rounded MT Bold" w:hAnsi="Arial Rounded MT Bold" w:cs="Arial Rounded MT Bold"/>
          <w:sz w:val="26"/>
          <w:szCs w:val="26"/>
        </w:rPr>
      </w:pPr>
      <w:r>
        <w:rPr>
          <w:noProof/>
          <w:lang w:eastAsia="en-GB"/>
        </w:rPr>
        <w:pict>
          <v:shape id="_x0000_s1044" type="#_x0000_t202" style="position:absolute;left:0;text-align:left;margin-left:78.7pt;margin-top:16.55pt;width:59.15pt;height:23.15pt;z-index:251653632;visibility:visible" stroked="f">
            <v:textbox>
              <w:txbxContent>
                <w:p w:rsidR="00934358" w:rsidRDefault="00934358" w:rsidP="00B3310F">
                  <w:r>
                    <w:t>Stakeford</w:t>
                  </w:r>
                </w:p>
              </w:txbxContent>
            </v:textbox>
          </v:shape>
        </w:pict>
      </w:r>
    </w:p>
    <w:p w:rsidR="00934358" w:rsidRPr="005A4675" w:rsidRDefault="00934358" w:rsidP="004271EB">
      <w:pPr>
        <w:rPr>
          <w:rFonts w:ascii="Arial Rounded MT Bold" w:hAnsi="Arial Rounded MT Bold" w:cs="Arial Rounded MT Bold"/>
          <w:sz w:val="24"/>
          <w:szCs w:val="24"/>
        </w:rPr>
      </w:pPr>
      <w:r>
        <w:rPr>
          <w:noProof/>
          <w:lang w:eastAsia="en-GB"/>
        </w:rPr>
        <w:pict>
          <v:shape id="Circular Arrow 298" o:spid="_x0000_s1045" style="position:absolute;margin-left:10.1pt;margin-top:8.75pt;width:92.85pt;height:89.8pt;rotation:-5028172fd;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79946,570230c79946,312768,286957,99164,553933,81148v264791,-17869,499502,162772,539496,415211c1134078,752930,959838,995527,695998,1049710r-5435,77001l559470,996930,710643,842304r-5371,76069c896273,861144,1009002,674247,964350,488842,921090,309218,743651,188366,550614,207051,354411,226043,205168,382947,205168,570230r-125222,xe" fillcolor="#4f81bd" strokecolor="white" strokeweight="2pt">
            <v:path arrowok="t" o:connecttype="custom" o:connectlocs="79946,570230;553933,81148;1093429,496359;695998,1049710;690563,1126711;559470,996930;710643,842304;705272,918373;964350,488842;550614,207051;205168,570230;79946,570230" o:connectangles="0,0,0,0,0,0,0,0,0,0,0,0"/>
          </v:shape>
        </w:pict>
      </w:r>
    </w:p>
    <w:p w:rsidR="00934358" w:rsidRPr="005A4675" w:rsidRDefault="00934358" w:rsidP="004271EB">
      <w:pPr>
        <w:pStyle w:val="NoSpacing"/>
        <w:rPr>
          <w:rFonts w:ascii="Arial" w:hAnsi="Arial" w:cs="Arial"/>
          <w:sz w:val="24"/>
          <w:szCs w:val="24"/>
        </w:rPr>
      </w:pPr>
      <w:r>
        <w:rPr>
          <w:noProof/>
          <w:lang w:eastAsia="en-GB"/>
        </w:rPr>
        <w:pict>
          <v:shape id="_x0000_s1046" type="#_x0000_t202" style="position:absolute;margin-left:27.7pt;margin-top:8.15pt;width:53.75pt;height:23.15pt;z-index:251652608;visibility:visible" stroked="f">
            <v:textbox>
              <w:txbxContent>
                <w:p w:rsidR="00934358" w:rsidRDefault="00934358" w:rsidP="00B3310F">
                  <w:r>
                    <w:t>St Bedes</w:t>
                  </w:r>
                </w:p>
              </w:txbxContent>
            </v:textbox>
          </v:shape>
        </w:pict>
      </w:r>
      <w:r w:rsidRPr="005A4675">
        <w:rPr>
          <w:rFonts w:ascii="Arial" w:hAnsi="Arial" w:cs="Arial"/>
          <w:sz w:val="24"/>
          <w:szCs w:val="24"/>
        </w:rPr>
        <w:t xml:space="preserve">                 </w:t>
      </w:r>
    </w:p>
    <w:p w:rsidR="00934358" w:rsidRPr="005A4675" w:rsidRDefault="00934358" w:rsidP="004271EB">
      <w:pPr>
        <w:pStyle w:val="NoSpacing"/>
        <w:rPr>
          <w:rFonts w:ascii="Arial" w:hAnsi="Arial" w:cs="Arial"/>
          <w:sz w:val="24"/>
          <w:szCs w:val="24"/>
        </w:rPr>
      </w:pPr>
      <w:r>
        <w:rPr>
          <w:noProof/>
          <w:lang w:eastAsia="en-GB"/>
        </w:rPr>
        <w:pict>
          <v:shape id="Circular Arrow 299" o:spid="_x0000_s1047" style="position:absolute;margin-left:42.9pt;margin-top:4.75pt;width:92.85pt;height:89.8pt;rotation:1828793fd;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471505,1047170c217128,988881,49881,754847,84408,505493,118439,259722,337847,77075,595566,79979v258080,2908,473160,190955,500759,437822c1124251,767586,951392,997261,695998,1049710r-5435,77001l559470,996930,710643,842304r-5371,76069c891275,862642,1003852,683470,967164,501560,931459,324527,765034,198740,575351,205420,384518,212140,227809,350866,207376,531168,186621,714307,312788,883440,501607,925600r-30102,121570xe" fillcolor="#4f81bd" strokecolor="white" strokeweight="2pt">
            <v:path arrowok="t" o:connecttype="custom" o:connectlocs="471505,1047170;84408,505493;595566,79979;1096325,517801;695998,1049710;690563,1126711;559470,996930;710643,842304;705272,918373;967164,501560;575351,205420;207376,531168;501607,925600;471505,1047170" o:connectangles="0,0,0,0,0,0,0,0,0,0,0,0,0,0"/>
          </v:shape>
        </w:pict>
      </w:r>
      <w:r w:rsidRPr="005A4675">
        <w:rPr>
          <w:rFonts w:ascii="Arial" w:hAnsi="Arial" w:cs="Arial"/>
          <w:sz w:val="24"/>
          <w:szCs w:val="24"/>
        </w:rPr>
        <w:t xml:space="preserve">                  </w:t>
      </w: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_x0000_s1048" type="#_x0000_t202" style="position:absolute;left:0;text-align:left;margin-left:60.15pt;margin-top:15.6pt;width:57.2pt;height:39.75pt;z-index:251654656;visibility:visible" stroked="f">
            <v:textbox>
              <w:txbxContent>
                <w:p w:rsidR="00934358" w:rsidRDefault="00934358" w:rsidP="00D462BB">
                  <w:pPr>
                    <w:pStyle w:val="NoSpacing"/>
                    <w:jc w:val="center"/>
                  </w:pPr>
                  <w:r>
                    <w:t>St Benet</w:t>
                  </w:r>
                </w:p>
                <w:p w:rsidR="00934358" w:rsidRDefault="00934358" w:rsidP="00D462BB">
                  <w:pPr>
                    <w:pStyle w:val="NoSpacing"/>
                    <w:jc w:val="center"/>
                  </w:pPr>
                  <w:r>
                    <w:t>Biscop</w:t>
                  </w:r>
                </w:p>
              </w:txbxContent>
            </v:textbox>
          </v:shape>
        </w:pict>
      </w:r>
    </w:p>
    <w:p w:rsidR="00934358" w:rsidRPr="005A4675" w:rsidRDefault="00934358" w:rsidP="004271EB">
      <w:pPr>
        <w:pStyle w:val="ListParagraph"/>
        <w:ind w:left="1560"/>
        <w:rPr>
          <w:rFonts w:ascii="Arial Rounded MT Bold" w:hAnsi="Arial Rounded MT Bold" w:cs="Arial Rounded MT Bold"/>
          <w:sz w:val="26"/>
          <w:szCs w:val="26"/>
        </w:rPr>
      </w:pP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Circular Arrow 300" o:spid="_x0000_s1049" style="position:absolute;left:0;text-align:left;margin-left:-8.4pt;margin-top:4.7pt;width:92.85pt;height:89.8pt;rotation:-90;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80005,577697c75911,319163,281226,102009,549155,81492v265450,-20328,502423,159363,543879,412411c1135189,751220,960814,995326,695999,1049710r-5436,77001l559470,996930,710643,842304r-5371,76069c896994,860928,1009730,672907,963907,487022,919541,307045,740518,186960,547064,207411,350156,228227,202157,387743,205214,575863l80005,577697xe" fillcolor="#4f81bd" strokecolor="white" strokeweight="2pt">
            <v:path arrowok="t" o:connecttype="custom" o:connectlocs="80005,577697;549155,81492;1093034,493903;695999,1049710;690563,1126711;559470,996930;710643,842304;705272,918373;963907,487022;547064,207411;205214,575863;80005,577697" o:connectangles="0,0,0,0,0,0,0,0,0,0,0,0"/>
          </v:shape>
        </w:pict>
      </w: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_x0000_s1050" type="#_x0000_t202" style="position:absolute;left:0;text-align:left;margin-left:5.25pt;margin-top:13pt;width:63.1pt;height:38.45pt;z-index:251655680;visibility:visible" stroked="f">
            <v:textbox>
              <w:txbxContent>
                <w:p w:rsidR="00934358" w:rsidRDefault="00934358" w:rsidP="00D462BB">
                  <w:pPr>
                    <w:pStyle w:val="NoSpacing"/>
                    <w:jc w:val="center"/>
                  </w:pPr>
                  <w:r>
                    <w:t>Ss Peter</w:t>
                  </w:r>
                </w:p>
                <w:p w:rsidR="00934358" w:rsidRDefault="00934358" w:rsidP="00D462BB">
                  <w:pPr>
                    <w:pStyle w:val="NoSpacing"/>
                    <w:jc w:val="center"/>
                  </w:pPr>
                  <w:r>
                    <w:t>&amp; Pauls</w:t>
                  </w:r>
                </w:p>
              </w:txbxContent>
            </v:textbox>
          </v:shape>
        </w:pict>
      </w:r>
    </w:p>
    <w:p w:rsidR="00934358" w:rsidRPr="005A4675" w:rsidRDefault="00934358" w:rsidP="004271EB">
      <w:pPr>
        <w:pStyle w:val="ListParagraph"/>
        <w:ind w:left="1560"/>
        <w:rPr>
          <w:rFonts w:ascii="Arial Rounded MT Bold" w:hAnsi="Arial Rounded MT Bold" w:cs="Arial Rounded MT Bold"/>
          <w:sz w:val="26"/>
          <w:szCs w:val="26"/>
        </w:rPr>
      </w:pPr>
      <w:r>
        <w:rPr>
          <w:noProof/>
          <w:lang w:eastAsia="en-GB"/>
        </w:rPr>
        <w:pict>
          <v:shape id="Circular Arrow 304" o:spid="_x0000_s1051" style="position:absolute;left:0;text-align:left;margin-left:95.8pt;margin-top:11.6pt;width:92.85pt;height:89.8pt;rotation:-7943694fd;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358065,984471c145084,874662,47445,631983,128203,413157,206014,202318,427720,73327,658319,104730v234708,31962,411844,220852,420477,448378c1087465,781605,923718,982963,690792,1030229r-6858,97115l560888,976851,706850,802778r-6788,96144c867043,848613,972538,692870,951182,528191,930228,366615,792819,240905,621552,226627,452894,212566,296235,310378,243453,462698v-55321,159648,18897,333811,175743,412403l358065,984471xe" fillcolor="#4f81bd" strokecolor="white" strokeweight="2pt">
            <v:path arrowok="t" o:connecttype="custom" o:connectlocs="358065,984471;128203,413157;658319,104730;1078796,553108;690792,1030229;683934,1127344;560888,976851;706850,802778;700062,898922;951182,528191;621552,226627;243453,462698;419196,875101;358065,984471" o:connectangles="0,0,0,0,0,0,0,0,0,0,0,0,0,0"/>
          </v:shape>
        </w:pict>
      </w:r>
      <w:r>
        <w:rPr>
          <w:noProof/>
          <w:lang w:eastAsia="en-GB"/>
        </w:rPr>
        <w:pict>
          <v:shape id="Circular Arrow 303" o:spid="_x0000_s1052" style="position:absolute;left:0;text-align:left;margin-left:165.7pt;margin-top:11.5pt;width:92.85pt;height:89.8pt;rotation:4915986fd;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358065,984471c145084,874662,47445,631983,128203,413157,206014,202318,427720,73327,658319,104730v234708,31962,411844,220852,420477,448378c1087465,781605,923718,982963,690792,1030229r-6858,97115l560888,976851,706850,802778r-6788,96144c867043,848613,972538,692870,951182,528191,930228,366615,792819,240905,621552,226627,452894,212566,296235,310378,243453,462698v-55321,159648,18897,333811,175743,412403l358065,984471xe" fillcolor="#4f81bd" strokecolor="white" strokeweight="2pt">
            <v:path arrowok="t" o:connecttype="custom" o:connectlocs="358065,984471;128203,413157;658319,104730;1078796,553108;690792,1030229;683934,1127344;560888,976851;706850,802778;700062,898922;951182,528191;621552,226627;243453,462698;419196,875101;358065,984471" o:connectangles="0,0,0,0,0,0,0,0,0,0,0,0,0,0"/>
          </v:shape>
        </w:pict>
      </w:r>
      <w:r>
        <w:rPr>
          <w:noProof/>
          <w:lang w:eastAsia="en-GB"/>
        </w:rPr>
        <w:pict>
          <v:shape id="Circular Arrow 301" o:spid="_x0000_s1053" style="position:absolute;left:0;text-align:left;margin-left:34.5pt;margin-top:11.5pt;width:92.85pt;height:89.8pt;rotation:-8021988fd;flip:y;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1179195,1140460" path="m149179,816951c35178,628621,64085,390507,220131,232517,367180,83636,595100,38697,791175,119924v204993,84922,328699,288280,305255,501803c1073266,832706,911673,1005417,696000,1049709r-5437,77002l559470,996930,710643,842304r-5371,76069c861775,871481,969674,735417,973899,579628,978140,423232,876968,281656,722356,227629,575817,176422,411219,214474,305863,323914,191870,442326,172648,617534,258489,755717l149179,816951xe" fillcolor="#4f81bd" strokecolor="white" strokeweight="2pt">
            <v:path arrowok="t" o:connecttype="custom" o:connectlocs="149179,816951;220131,232517;791175,119924;1096430,621727;696000,1049709;690563,1126711;559470,996930;710643,842304;705272,918373;973899,579628;722356,227629;305863,323914;258489,755717;149179,816951" o:connectangles="0,0,0,0,0,0,0,0,0,0,0,0,0,0"/>
          </v:shape>
        </w:pict>
      </w:r>
    </w:p>
    <w:p w:rsidR="00934358" w:rsidRPr="005A4675" w:rsidRDefault="00934358" w:rsidP="004271EB">
      <w:pPr>
        <w:rPr>
          <w:rFonts w:ascii="Arial Rounded MT Bold" w:hAnsi="Arial Rounded MT Bold" w:cs="Arial Rounded MT Bold"/>
          <w:sz w:val="24"/>
          <w:szCs w:val="24"/>
        </w:rPr>
      </w:pPr>
      <w:r>
        <w:rPr>
          <w:noProof/>
          <w:lang w:eastAsia="en-GB"/>
        </w:rPr>
        <w:pict>
          <v:shape id="_x0000_s1054" type="#_x0000_t202" style="position:absolute;margin-left:50.8pt;margin-top:10.75pt;width:54.2pt;height:37.95pt;z-index:251656704;visibility:visible" stroked="f">
            <v:textbox>
              <w:txbxContent>
                <w:p w:rsidR="00934358" w:rsidRDefault="00934358" w:rsidP="00D462BB">
                  <w:pPr>
                    <w:pStyle w:val="NoSpacing"/>
                    <w:jc w:val="center"/>
                  </w:pPr>
                  <w:r>
                    <w:t>Stead</w:t>
                  </w:r>
                </w:p>
                <w:p w:rsidR="00934358" w:rsidRDefault="00934358" w:rsidP="00D462BB">
                  <w:pPr>
                    <w:pStyle w:val="NoSpacing"/>
                    <w:jc w:val="center"/>
                  </w:pPr>
                  <w:r>
                    <w:t>Lane</w:t>
                  </w:r>
                </w:p>
              </w:txbxContent>
            </v:textbox>
          </v:shape>
        </w:pict>
      </w:r>
      <w:r>
        <w:rPr>
          <w:noProof/>
          <w:lang w:eastAsia="en-GB"/>
        </w:rPr>
        <w:pict>
          <v:shape id="_x0000_s1055" type="#_x0000_t202" style="position:absolute;margin-left:183.3pt;margin-top:10.05pt;width:61pt;height:37pt;z-index:251642368;visibility:visible" filled="f" stroked="f">
            <v:textbox>
              <w:txbxContent>
                <w:p w:rsidR="00934358" w:rsidRPr="0088675C" w:rsidRDefault="00934358" w:rsidP="004271EB">
                  <w:pPr>
                    <w:jc w:val="center"/>
                  </w:pPr>
                  <w:r w:rsidRPr="0088675C">
                    <w:t>Whitley Memorial</w:t>
                  </w:r>
                </w:p>
              </w:txbxContent>
            </v:textbox>
          </v:shape>
        </w:pict>
      </w:r>
      <w:r>
        <w:rPr>
          <w:noProof/>
          <w:lang w:eastAsia="en-GB"/>
        </w:rPr>
        <w:pict>
          <v:shape id="_x0000_s1056" type="#_x0000_t202" style="position:absolute;margin-left:115.65pt;margin-top:15.25pt;width:64.6pt;height:23.15pt;z-index:251657728;visibility:visible" stroked="f">
            <v:textbox>
              <w:txbxContent>
                <w:p w:rsidR="00934358" w:rsidRDefault="00934358" w:rsidP="00B3310F">
                  <w:r>
                    <w:t>West End</w:t>
                  </w:r>
                </w:p>
              </w:txbxContent>
            </v:textbox>
          </v:shape>
        </w:pict>
      </w:r>
    </w:p>
    <w:p w:rsidR="00934358" w:rsidRPr="005A4675" w:rsidRDefault="00934358" w:rsidP="004271EB">
      <w:pPr>
        <w:rPr>
          <w:rFonts w:ascii="Arial Rounded MT Bold" w:hAnsi="Arial Rounded MT Bold" w:cs="Arial Rounded MT Bold"/>
          <w:sz w:val="24"/>
          <w:szCs w:val="24"/>
        </w:rPr>
      </w:pPr>
    </w:p>
    <w:p w:rsidR="00934358" w:rsidRPr="00D32ED6" w:rsidRDefault="00934358" w:rsidP="00B358EF">
      <w:pPr>
        <w:pStyle w:val="ListParagraph"/>
        <w:ind w:left="1200"/>
        <w:rPr>
          <w:rFonts w:ascii="Arial Rounded MT Bold" w:hAnsi="Arial Rounded MT Bold" w:cs="Arial Rounded MT Bold"/>
        </w:rPr>
      </w:pPr>
      <w:r>
        <w:rPr>
          <w:rFonts w:ascii="Arial Rounded MT Bold" w:hAnsi="Arial Rounded MT Bold" w:cs="Arial Rounded MT Bold"/>
        </w:rPr>
        <w:tab/>
      </w:r>
      <w:r>
        <w:rPr>
          <w:rFonts w:ascii="Arial Rounded MT Bold" w:hAnsi="Arial Rounded MT Bold" w:cs="Arial Rounded MT Bold"/>
        </w:rPr>
        <w:tab/>
      </w:r>
    </w:p>
    <w:p w:rsidR="00934358" w:rsidRPr="0093546F" w:rsidRDefault="00934358" w:rsidP="0093546F">
      <w:pPr>
        <w:rPr>
          <w:b/>
          <w:bCs/>
          <w:sz w:val="26"/>
          <w:szCs w:val="26"/>
        </w:rPr>
      </w:pPr>
      <w:r w:rsidRPr="0093546F">
        <w:rPr>
          <w:b/>
          <w:bCs/>
          <w:sz w:val="26"/>
          <w:szCs w:val="26"/>
        </w:rPr>
        <w:t>The school:</w:t>
      </w:r>
    </w:p>
    <w:p w:rsidR="00934358" w:rsidRPr="000D7220" w:rsidRDefault="00934358" w:rsidP="0093546F">
      <w:pPr>
        <w:pStyle w:val="ListParagraph"/>
        <w:numPr>
          <w:ilvl w:val="0"/>
          <w:numId w:val="4"/>
        </w:numPr>
        <w:rPr>
          <w:b/>
          <w:bCs/>
        </w:rPr>
      </w:pPr>
      <w:r w:rsidRPr="000D7220">
        <w:rPr>
          <w:b/>
          <w:bCs/>
        </w:rPr>
        <w:t>Will provide a safe, secure and stimulating environment, based upon mutual respect, for all who make up the school community.</w:t>
      </w:r>
    </w:p>
    <w:p w:rsidR="00934358" w:rsidRPr="000D7220" w:rsidRDefault="00934358" w:rsidP="0093546F">
      <w:pPr>
        <w:pStyle w:val="ListParagraph"/>
        <w:numPr>
          <w:ilvl w:val="0"/>
          <w:numId w:val="4"/>
        </w:numPr>
        <w:rPr>
          <w:b/>
          <w:bCs/>
        </w:rPr>
      </w:pPr>
      <w:r w:rsidRPr="000D7220">
        <w:rPr>
          <w:b/>
          <w:bCs/>
        </w:rPr>
        <w:t>Will provide a high level of education through a broad, balanced curriculum with a wide range of enriching experiences to help increase self-confidence and provide children with an understanding of the world we live in.</w:t>
      </w:r>
    </w:p>
    <w:p w:rsidR="00934358" w:rsidRPr="000D7220" w:rsidRDefault="00934358" w:rsidP="0093546F">
      <w:pPr>
        <w:pStyle w:val="ListParagraph"/>
        <w:numPr>
          <w:ilvl w:val="0"/>
          <w:numId w:val="4"/>
        </w:numPr>
        <w:rPr>
          <w:b/>
          <w:bCs/>
        </w:rPr>
      </w:pPr>
      <w:r w:rsidRPr="000D7220">
        <w:rPr>
          <w:b/>
          <w:bCs/>
        </w:rPr>
        <w:t>Will work in partnership with parents; providing opportunities for them to be involved in their child’s learning, keeping them informed about their child’s progress and how they can help at home.</w:t>
      </w:r>
    </w:p>
    <w:p w:rsidR="00934358" w:rsidRPr="000D7220" w:rsidRDefault="00934358" w:rsidP="0093546F">
      <w:pPr>
        <w:pStyle w:val="ListParagraph"/>
        <w:numPr>
          <w:ilvl w:val="0"/>
          <w:numId w:val="4"/>
        </w:numPr>
        <w:rPr>
          <w:b/>
          <w:bCs/>
        </w:rPr>
      </w:pPr>
      <w:r w:rsidRPr="000D7220">
        <w:rPr>
          <w:b/>
          <w:bCs/>
        </w:rPr>
        <w:t>Will contact parents about any concerns.</w:t>
      </w:r>
    </w:p>
    <w:p w:rsidR="00934358" w:rsidRPr="000D7220" w:rsidRDefault="00934358" w:rsidP="0093546F">
      <w:pPr>
        <w:pStyle w:val="ListParagraph"/>
        <w:numPr>
          <w:ilvl w:val="0"/>
          <w:numId w:val="4"/>
        </w:numPr>
        <w:rPr>
          <w:b/>
          <w:bCs/>
        </w:rPr>
      </w:pPr>
      <w:r w:rsidRPr="000D7220">
        <w:rPr>
          <w:b/>
          <w:bCs/>
        </w:rPr>
        <w:t>Will provide an aspirational culture in which high standards of work are expected thus enabling all children to reach their potential.</w:t>
      </w:r>
    </w:p>
    <w:p w:rsidR="00934358" w:rsidRPr="000D7220" w:rsidRDefault="00934358" w:rsidP="0093546F">
      <w:pPr>
        <w:pStyle w:val="ListParagraph"/>
        <w:numPr>
          <w:ilvl w:val="0"/>
          <w:numId w:val="4"/>
        </w:numPr>
        <w:rPr>
          <w:b/>
          <w:bCs/>
        </w:rPr>
      </w:pPr>
      <w:r w:rsidRPr="000D7220">
        <w:rPr>
          <w:b/>
          <w:bCs/>
        </w:rPr>
        <w:t xml:space="preserve"> Will start lessons promptly and expects children to attend and arrive on time.</w:t>
      </w:r>
    </w:p>
    <w:p w:rsidR="00934358" w:rsidRPr="000D7220" w:rsidRDefault="00934358" w:rsidP="0093546F">
      <w:pPr>
        <w:pStyle w:val="ListParagraph"/>
        <w:numPr>
          <w:ilvl w:val="0"/>
          <w:numId w:val="4"/>
        </w:numPr>
        <w:rPr>
          <w:b/>
          <w:bCs/>
        </w:rPr>
      </w:pPr>
      <w:r w:rsidRPr="000D7220">
        <w:rPr>
          <w:b/>
          <w:bCs/>
        </w:rPr>
        <w:t>Will set appropriate work for home.</w:t>
      </w:r>
    </w:p>
    <w:p w:rsidR="00934358" w:rsidRPr="000D7220" w:rsidRDefault="00934358" w:rsidP="0093546F">
      <w:pPr>
        <w:pStyle w:val="ListParagraph"/>
        <w:numPr>
          <w:ilvl w:val="0"/>
          <w:numId w:val="4"/>
        </w:numPr>
        <w:rPr>
          <w:b/>
          <w:bCs/>
        </w:rPr>
      </w:pPr>
      <w:r w:rsidRPr="000D7220">
        <w:rPr>
          <w:b/>
          <w:bCs/>
        </w:rPr>
        <w:t>Expects high standards of behaviour at all times and will ensure that children are clear about expectations for behaviour, celebrate these when achieved and use rewards and consequences fairly in line with school policy.</w:t>
      </w:r>
    </w:p>
    <w:p w:rsidR="00934358" w:rsidRPr="000D7220" w:rsidRDefault="00934358" w:rsidP="0093546F">
      <w:pPr>
        <w:pStyle w:val="ListParagraph"/>
        <w:numPr>
          <w:ilvl w:val="0"/>
          <w:numId w:val="4"/>
        </w:numPr>
        <w:rPr>
          <w:b/>
          <w:bCs/>
        </w:rPr>
      </w:pPr>
      <w:r w:rsidRPr="000D7220">
        <w:rPr>
          <w:b/>
          <w:bCs/>
        </w:rPr>
        <w:t>Will meet children’s individual needs by providing appropriate support and access to a range of additional services as required.</w:t>
      </w:r>
    </w:p>
    <w:p w:rsidR="00934358" w:rsidRPr="00B358EF" w:rsidRDefault="00934358" w:rsidP="00ED57F7">
      <w:pPr>
        <w:rPr>
          <w:b/>
          <w:bCs/>
          <w:sz w:val="26"/>
          <w:szCs w:val="26"/>
        </w:rPr>
      </w:pPr>
      <w:r w:rsidRPr="00B358EF">
        <w:rPr>
          <w:b/>
          <w:bCs/>
          <w:sz w:val="26"/>
          <w:szCs w:val="26"/>
        </w:rPr>
        <w:t>The Family:</w:t>
      </w:r>
    </w:p>
    <w:p w:rsidR="00934358" w:rsidRPr="000D7220" w:rsidRDefault="00934358" w:rsidP="00ED57F7">
      <w:pPr>
        <w:pStyle w:val="ListParagraph"/>
        <w:numPr>
          <w:ilvl w:val="0"/>
          <w:numId w:val="2"/>
        </w:numPr>
        <w:rPr>
          <w:b/>
          <w:bCs/>
          <w:sz w:val="21"/>
          <w:szCs w:val="21"/>
        </w:rPr>
      </w:pPr>
      <w:r w:rsidRPr="000D7220">
        <w:rPr>
          <w:b/>
          <w:bCs/>
          <w:sz w:val="21"/>
          <w:szCs w:val="21"/>
        </w:rPr>
        <w:t>Will ensure their child attends regularly, is punctual and properly equipped for the school day.</w:t>
      </w:r>
    </w:p>
    <w:p w:rsidR="00934358" w:rsidRPr="000D7220" w:rsidRDefault="00934358" w:rsidP="00ED57F7">
      <w:pPr>
        <w:pStyle w:val="ListParagraph"/>
        <w:numPr>
          <w:ilvl w:val="0"/>
          <w:numId w:val="2"/>
        </w:numPr>
        <w:rPr>
          <w:b/>
          <w:bCs/>
          <w:sz w:val="21"/>
          <w:szCs w:val="21"/>
        </w:rPr>
      </w:pPr>
      <w:r w:rsidRPr="000D7220">
        <w:rPr>
          <w:b/>
          <w:bCs/>
          <w:sz w:val="21"/>
          <w:szCs w:val="21"/>
        </w:rPr>
        <w:t>Will ensure school is notified of any absence at the earliest opportunity.</w:t>
      </w:r>
      <w:r>
        <w:rPr>
          <w:b/>
          <w:bCs/>
          <w:sz w:val="21"/>
          <w:szCs w:val="21"/>
        </w:rPr>
        <w:tab/>
      </w:r>
    </w:p>
    <w:p w:rsidR="00934358" w:rsidRPr="000D7220" w:rsidRDefault="00934358" w:rsidP="00ED57F7">
      <w:pPr>
        <w:pStyle w:val="ListParagraph"/>
        <w:numPr>
          <w:ilvl w:val="0"/>
          <w:numId w:val="2"/>
        </w:numPr>
        <w:rPr>
          <w:b/>
          <w:bCs/>
          <w:sz w:val="21"/>
          <w:szCs w:val="21"/>
        </w:rPr>
      </w:pPr>
      <w:r w:rsidRPr="000D7220">
        <w:rPr>
          <w:b/>
          <w:bCs/>
          <w:sz w:val="21"/>
          <w:szCs w:val="21"/>
        </w:rPr>
        <w:t>Will ensure contact details are up to date and that they are contactable during the school day.</w:t>
      </w:r>
    </w:p>
    <w:p w:rsidR="00934358" w:rsidRPr="000D7220" w:rsidRDefault="00934358" w:rsidP="00ED57F7">
      <w:pPr>
        <w:pStyle w:val="ListParagraph"/>
        <w:numPr>
          <w:ilvl w:val="0"/>
          <w:numId w:val="2"/>
        </w:numPr>
        <w:rPr>
          <w:b/>
          <w:bCs/>
          <w:sz w:val="21"/>
          <w:szCs w:val="21"/>
        </w:rPr>
      </w:pPr>
      <w:r w:rsidRPr="000D7220">
        <w:rPr>
          <w:b/>
          <w:bCs/>
          <w:sz w:val="21"/>
          <w:szCs w:val="21"/>
        </w:rPr>
        <w:t>Will support their child’s learning by attending parent consultation meetings and any other meetings relevant to their child’s progress and development.</w:t>
      </w:r>
    </w:p>
    <w:p w:rsidR="00934358" w:rsidRPr="000D7220" w:rsidRDefault="00934358" w:rsidP="00ED57F7">
      <w:pPr>
        <w:pStyle w:val="ListParagraph"/>
        <w:numPr>
          <w:ilvl w:val="0"/>
          <w:numId w:val="2"/>
        </w:numPr>
        <w:rPr>
          <w:b/>
          <w:bCs/>
          <w:sz w:val="21"/>
          <w:szCs w:val="21"/>
        </w:rPr>
      </w:pPr>
      <w:r w:rsidRPr="000D7220">
        <w:rPr>
          <w:b/>
          <w:bCs/>
          <w:sz w:val="21"/>
          <w:szCs w:val="21"/>
        </w:rPr>
        <w:t>Will share any concerns which may affect the child’s learning or behaviour.</w:t>
      </w:r>
    </w:p>
    <w:p w:rsidR="00934358" w:rsidRPr="000D7220" w:rsidRDefault="00934358" w:rsidP="00ED57F7">
      <w:pPr>
        <w:pStyle w:val="ListParagraph"/>
        <w:numPr>
          <w:ilvl w:val="0"/>
          <w:numId w:val="2"/>
        </w:numPr>
        <w:rPr>
          <w:b/>
          <w:bCs/>
          <w:sz w:val="21"/>
          <w:szCs w:val="21"/>
        </w:rPr>
      </w:pPr>
      <w:r w:rsidRPr="000D7220">
        <w:rPr>
          <w:b/>
          <w:bCs/>
          <w:sz w:val="21"/>
          <w:szCs w:val="21"/>
        </w:rPr>
        <w:t>Will support the school’s policies on behaviour and help their child to keep and respect the school rules.</w:t>
      </w:r>
    </w:p>
    <w:p w:rsidR="00934358" w:rsidRPr="000D7220" w:rsidRDefault="00934358" w:rsidP="00ED57F7">
      <w:pPr>
        <w:pStyle w:val="ListParagraph"/>
        <w:numPr>
          <w:ilvl w:val="0"/>
          <w:numId w:val="2"/>
        </w:numPr>
        <w:rPr>
          <w:b/>
          <w:bCs/>
          <w:sz w:val="21"/>
          <w:szCs w:val="21"/>
        </w:rPr>
      </w:pPr>
      <w:r w:rsidRPr="000D7220">
        <w:rPr>
          <w:b/>
          <w:bCs/>
          <w:sz w:val="21"/>
          <w:szCs w:val="21"/>
        </w:rPr>
        <w:t>Will support the school’s policies on homework and home learning activities.</w:t>
      </w:r>
    </w:p>
    <w:p w:rsidR="00934358" w:rsidRPr="000D7220" w:rsidRDefault="00934358" w:rsidP="00ED57F7">
      <w:pPr>
        <w:pStyle w:val="ListParagraph"/>
        <w:numPr>
          <w:ilvl w:val="0"/>
          <w:numId w:val="2"/>
        </w:numPr>
        <w:rPr>
          <w:b/>
          <w:bCs/>
          <w:sz w:val="21"/>
          <w:szCs w:val="21"/>
        </w:rPr>
      </w:pPr>
      <w:r w:rsidRPr="000D7220">
        <w:rPr>
          <w:b/>
          <w:bCs/>
          <w:sz w:val="21"/>
          <w:szCs w:val="21"/>
        </w:rPr>
        <w:t>Will support the school’s policies on personal presentation and uniform.</w:t>
      </w:r>
    </w:p>
    <w:p w:rsidR="00934358" w:rsidRPr="000D7220" w:rsidRDefault="00934358" w:rsidP="00ED57F7">
      <w:pPr>
        <w:pStyle w:val="ListParagraph"/>
        <w:numPr>
          <w:ilvl w:val="0"/>
          <w:numId w:val="2"/>
        </w:numPr>
        <w:rPr>
          <w:b/>
          <w:bCs/>
          <w:sz w:val="21"/>
          <w:szCs w:val="21"/>
        </w:rPr>
      </w:pPr>
      <w:r w:rsidRPr="000D7220">
        <w:rPr>
          <w:b/>
          <w:bCs/>
          <w:sz w:val="21"/>
          <w:szCs w:val="21"/>
        </w:rPr>
        <w:t>Will communicate with the school appropriately and take notice of communications from the school e.g. letters, text messages.</w:t>
      </w:r>
    </w:p>
    <w:p w:rsidR="00934358" w:rsidRPr="000D7220" w:rsidRDefault="00934358" w:rsidP="00ED57F7">
      <w:pPr>
        <w:pStyle w:val="ListParagraph"/>
        <w:numPr>
          <w:ilvl w:val="0"/>
          <w:numId w:val="2"/>
        </w:numPr>
        <w:rPr>
          <w:b/>
          <w:bCs/>
          <w:sz w:val="21"/>
          <w:szCs w:val="21"/>
        </w:rPr>
      </w:pPr>
      <w:r w:rsidRPr="000D7220">
        <w:rPr>
          <w:b/>
          <w:bCs/>
          <w:sz w:val="21"/>
          <w:szCs w:val="21"/>
        </w:rPr>
        <w:t>Will respect the school environment and help their child to do the same.</w:t>
      </w:r>
    </w:p>
    <w:p w:rsidR="00934358" w:rsidRPr="000D7220" w:rsidRDefault="00934358" w:rsidP="00ED57F7">
      <w:pPr>
        <w:pStyle w:val="ListParagraph"/>
        <w:numPr>
          <w:ilvl w:val="0"/>
          <w:numId w:val="2"/>
        </w:numPr>
        <w:rPr>
          <w:b/>
          <w:bCs/>
          <w:sz w:val="21"/>
          <w:szCs w:val="21"/>
        </w:rPr>
      </w:pPr>
      <w:r w:rsidRPr="000D7220">
        <w:rPr>
          <w:b/>
          <w:bCs/>
          <w:sz w:val="21"/>
          <w:szCs w:val="21"/>
        </w:rPr>
        <w:t>Will conduct themselves respectfully when on school premises and regarding school matters on social media sites.</w:t>
      </w:r>
    </w:p>
    <w:p w:rsidR="00934358" w:rsidRDefault="00934358" w:rsidP="00ED57F7">
      <w:pPr>
        <w:pStyle w:val="ListParagraph"/>
        <w:numPr>
          <w:ilvl w:val="0"/>
          <w:numId w:val="2"/>
        </w:numPr>
        <w:rPr>
          <w:b/>
          <w:bCs/>
          <w:sz w:val="20"/>
          <w:szCs w:val="20"/>
        </w:rPr>
      </w:pPr>
      <w:r w:rsidRPr="000D7220">
        <w:rPr>
          <w:b/>
          <w:bCs/>
          <w:sz w:val="21"/>
          <w:szCs w:val="21"/>
        </w:rPr>
        <w:t>Will be involved in their child’s school life and encourage their child to be proud of his/her progress and achievements.</w:t>
      </w:r>
      <w:r>
        <w:rPr>
          <w:b/>
          <w:bCs/>
          <w:sz w:val="20"/>
          <w:szCs w:val="20"/>
        </w:rPr>
        <w:tab/>
      </w:r>
    </w:p>
    <w:p w:rsidR="00934358" w:rsidRDefault="00934358" w:rsidP="00ED57F7">
      <w:pPr>
        <w:rPr>
          <w:b/>
          <w:bCs/>
          <w:sz w:val="26"/>
          <w:szCs w:val="26"/>
        </w:rPr>
      </w:pPr>
    </w:p>
    <w:p w:rsidR="00934358" w:rsidRPr="00B358EF" w:rsidRDefault="00934358" w:rsidP="000D7220">
      <w:pPr>
        <w:ind w:left="284"/>
        <w:rPr>
          <w:b/>
          <w:bCs/>
          <w:sz w:val="26"/>
          <w:szCs w:val="26"/>
        </w:rPr>
      </w:pPr>
      <w:r w:rsidRPr="00B358EF">
        <w:rPr>
          <w:b/>
          <w:bCs/>
          <w:sz w:val="26"/>
          <w:szCs w:val="26"/>
        </w:rPr>
        <w:t>The Child</w:t>
      </w:r>
    </w:p>
    <w:p w:rsidR="00934358" w:rsidRDefault="00934358" w:rsidP="000D7220">
      <w:pPr>
        <w:pStyle w:val="ListParagraph"/>
        <w:numPr>
          <w:ilvl w:val="0"/>
          <w:numId w:val="3"/>
        </w:numPr>
        <w:ind w:left="993" w:hanging="426"/>
        <w:rPr>
          <w:b/>
          <w:bCs/>
        </w:rPr>
      </w:pPr>
      <w:r>
        <w:rPr>
          <w:b/>
          <w:bCs/>
        </w:rPr>
        <w:t>I will attend school regularly and be on time.</w:t>
      </w:r>
    </w:p>
    <w:p w:rsidR="00934358" w:rsidRDefault="00934358" w:rsidP="000D7220">
      <w:pPr>
        <w:pStyle w:val="ListParagraph"/>
        <w:numPr>
          <w:ilvl w:val="0"/>
          <w:numId w:val="3"/>
        </w:numPr>
        <w:ind w:left="993" w:hanging="426"/>
        <w:rPr>
          <w:b/>
          <w:bCs/>
        </w:rPr>
      </w:pPr>
      <w:r>
        <w:rPr>
          <w:b/>
          <w:bCs/>
        </w:rPr>
        <w:t>I will do all of my homework as well as I can and hand it in to my teacher on time.</w:t>
      </w:r>
    </w:p>
    <w:p w:rsidR="00934358" w:rsidRDefault="00934358" w:rsidP="000D7220">
      <w:pPr>
        <w:pStyle w:val="ListParagraph"/>
        <w:numPr>
          <w:ilvl w:val="0"/>
          <w:numId w:val="3"/>
        </w:numPr>
        <w:ind w:left="993" w:hanging="426"/>
        <w:rPr>
          <w:b/>
          <w:bCs/>
        </w:rPr>
      </w:pPr>
      <w:r>
        <w:rPr>
          <w:b/>
          <w:bCs/>
        </w:rPr>
        <w:t>I will do my best to follow the school rules by making the right choices.</w:t>
      </w:r>
    </w:p>
    <w:p w:rsidR="00934358" w:rsidRDefault="00934358" w:rsidP="000D7220">
      <w:pPr>
        <w:pStyle w:val="ListParagraph"/>
        <w:numPr>
          <w:ilvl w:val="0"/>
          <w:numId w:val="3"/>
        </w:numPr>
        <w:ind w:left="993" w:hanging="426"/>
        <w:rPr>
          <w:b/>
          <w:bCs/>
        </w:rPr>
      </w:pPr>
      <w:r>
        <w:rPr>
          <w:b/>
          <w:bCs/>
        </w:rPr>
        <w:t>I will tell an adult if I have a problem or am unhappy.</w:t>
      </w:r>
    </w:p>
    <w:p w:rsidR="00934358" w:rsidRDefault="00934358" w:rsidP="000D7220">
      <w:pPr>
        <w:pStyle w:val="ListParagraph"/>
        <w:numPr>
          <w:ilvl w:val="0"/>
          <w:numId w:val="3"/>
        </w:numPr>
        <w:ind w:left="993" w:hanging="426"/>
        <w:rPr>
          <w:b/>
          <w:bCs/>
        </w:rPr>
      </w:pPr>
      <w:r>
        <w:rPr>
          <w:b/>
          <w:bCs/>
        </w:rPr>
        <w:t>I will respect the school staff, pupils and visitors.</w:t>
      </w:r>
    </w:p>
    <w:p w:rsidR="00934358" w:rsidRDefault="00934358" w:rsidP="000D7220">
      <w:pPr>
        <w:pStyle w:val="ListParagraph"/>
        <w:numPr>
          <w:ilvl w:val="0"/>
          <w:numId w:val="3"/>
        </w:numPr>
        <w:ind w:left="993" w:hanging="426"/>
        <w:rPr>
          <w:b/>
          <w:bCs/>
        </w:rPr>
      </w:pPr>
      <w:r>
        <w:rPr>
          <w:b/>
          <w:bCs/>
        </w:rPr>
        <w:t>I will respect the building, grounds and equipment.</w:t>
      </w:r>
    </w:p>
    <w:p w:rsidR="00934358" w:rsidRDefault="00934358" w:rsidP="000D7220">
      <w:pPr>
        <w:pStyle w:val="ListParagraph"/>
        <w:numPr>
          <w:ilvl w:val="0"/>
          <w:numId w:val="3"/>
        </w:numPr>
        <w:ind w:left="993" w:hanging="426"/>
        <w:rPr>
          <w:b/>
          <w:bCs/>
        </w:rPr>
      </w:pPr>
      <w:r>
        <w:rPr>
          <w:b/>
          <w:bCs/>
        </w:rPr>
        <w:t>I will be ready to learn with all the things I need for the day.</w:t>
      </w:r>
    </w:p>
    <w:p w:rsidR="00934358" w:rsidRDefault="00934358" w:rsidP="000D7220">
      <w:pPr>
        <w:pStyle w:val="ListParagraph"/>
        <w:numPr>
          <w:ilvl w:val="0"/>
          <w:numId w:val="3"/>
        </w:numPr>
        <w:ind w:left="993" w:hanging="426"/>
        <w:rPr>
          <w:b/>
          <w:bCs/>
        </w:rPr>
      </w:pPr>
      <w:r>
        <w:rPr>
          <w:b/>
          <w:bCs/>
        </w:rPr>
        <w:t>I will be an ambassador for my school, my family and myself in the community.</w:t>
      </w:r>
    </w:p>
    <w:p w:rsidR="00934358" w:rsidRDefault="00934358" w:rsidP="000D7220">
      <w:pPr>
        <w:pStyle w:val="ListParagraph"/>
        <w:numPr>
          <w:ilvl w:val="0"/>
          <w:numId w:val="3"/>
        </w:numPr>
        <w:ind w:left="993" w:hanging="426"/>
        <w:rPr>
          <w:b/>
          <w:bCs/>
        </w:rPr>
      </w:pPr>
      <w:r>
        <w:rPr>
          <w:b/>
          <w:bCs/>
        </w:rPr>
        <w:t>I will work hard and do my best.</w:t>
      </w:r>
    </w:p>
    <w:p w:rsidR="00934358" w:rsidRPr="00ED57F7" w:rsidRDefault="00934358" w:rsidP="00ED57F7">
      <w:pPr>
        <w:rPr>
          <w:b/>
          <w:bCs/>
          <w:sz w:val="20"/>
          <w:szCs w:val="20"/>
        </w:rPr>
      </w:pPr>
    </w:p>
    <w:p w:rsidR="00934358" w:rsidRDefault="00934358" w:rsidP="00ED57F7">
      <w:pPr>
        <w:ind w:left="2880"/>
      </w:pPr>
    </w:p>
    <w:sectPr w:rsidR="00934358" w:rsidSect="00ED57F7">
      <w:pgSz w:w="16838" w:h="11906" w:orient="landscape"/>
      <w:pgMar w:top="567" w:right="1077" w:bottom="244" w:left="79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2A4"/>
    <w:multiLevelType w:val="hybridMultilevel"/>
    <w:tmpl w:val="46CC64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FF65C44"/>
    <w:multiLevelType w:val="hybridMultilevel"/>
    <w:tmpl w:val="EBC21E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7F46871"/>
    <w:multiLevelType w:val="hybridMultilevel"/>
    <w:tmpl w:val="F170ED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7C5E7745"/>
    <w:multiLevelType w:val="hybridMultilevel"/>
    <w:tmpl w:val="DA2EC6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7F7"/>
    <w:rsid w:val="00002C46"/>
    <w:rsid w:val="000D7220"/>
    <w:rsid w:val="00115D36"/>
    <w:rsid w:val="00323544"/>
    <w:rsid w:val="004225AE"/>
    <w:rsid w:val="004271EB"/>
    <w:rsid w:val="004A1399"/>
    <w:rsid w:val="004B2036"/>
    <w:rsid w:val="004E0359"/>
    <w:rsid w:val="005A4675"/>
    <w:rsid w:val="005D74B3"/>
    <w:rsid w:val="006C7CA2"/>
    <w:rsid w:val="006D5E36"/>
    <w:rsid w:val="0087614F"/>
    <w:rsid w:val="0088675C"/>
    <w:rsid w:val="00934358"/>
    <w:rsid w:val="0093546F"/>
    <w:rsid w:val="00976658"/>
    <w:rsid w:val="009F273D"/>
    <w:rsid w:val="00B3310F"/>
    <w:rsid w:val="00B358EF"/>
    <w:rsid w:val="00BB195C"/>
    <w:rsid w:val="00C1392E"/>
    <w:rsid w:val="00C17AF5"/>
    <w:rsid w:val="00C7722A"/>
    <w:rsid w:val="00D22081"/>
    <w:rsid w:val="00D32ED6"/>
    <w:rsid w:val="00D462BB"/>
    <w:rsid w:val="00D85A81"/>
    <w:rsid w:val="00EA762A"/>
    <w:rsid w:val="00ED57F7"/>
    <w:rsid w:val="00F81E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7F7"/>
    <w:pPr>
      <w:ind w:left="720"/>
    </w:pPr>
  </w:style>
  <w:style w:type="paragraph" w:styleId="BalloonText">
    <w:name w:val="Balloon Text"/>
    <w:basedOn w:val="Normal"/>
    <w:link w:val="BalloonTextChar"/>
    <w:uiPriority w:val="99"/>
    <w:semiHidden/>
    <w:rsid w:val="00ED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7F7"/>
    <w:rPr>
      <w:rFonts w:ascii="Tahoma" w:hAnsi="Tahoma" w:cs="Tahoma"/>
      <w:sz w:val="16"/>
      <w:szCs w:val="16"/>
    </w:rPr>
  </w:style>
  <w:style w:type="paragraph" w:styleId="NoSpacing">
    <w:name w:val="No Spacing"/>
    <w:uiPriority w:val="99"/>
    <w:qFormat/>
    <w:rsid w:val="00B358EF"/>
    <w:rPr>
      <w:rFonts w:cs="Calibri"/>
      <w:lang w:eastAsia="en-US"/>
    </w:rPr>
  </w:style>
  <w:style w:type="paragraph" w:styleId="NormalWeb">
    <w:name w:val="Normal (Web)"/>
    <w:basedOn w:val="Normal"/>
    <w:uiPriority w:val="99"/>
    <w:rsid w:val="00935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9354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593</Words>
  <Characters>3385</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school and parents together we:</dc:title>
  <dc:subject/>
  <dc:creator>Burn, Wendy</dc:creator>
  <cp:keywords/>
  <dc:description/>
  <cp:lastModifiedBy>lmullin</cp:lastModifiedBy>
  <cp:revision>2</cp:revision>
  <cp:lastPrinted>2016-01-20T14:17:00Z</cp:lastPrinted>
  <dcterms:created xsi:type="dcterms:W3CDTF">2016-05-11T09:27:00Z</dcterms:created>
  <dcterms:modified xsi:type="dcterms:W3CDTF">2016-05-11T09:27:00Z</dcterms:modified>
</cp:coreProperties>
</file>